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F3" w:rsidRDefault="00D9551E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Historia</w:t>
      </w:r>
    </w:p>
    <w:p w:rsidR="00CE5DF3" w:rsidRDefault="00CE5DF3">
      <w:pPr>
        <w:pStyle w:val="Standard"/>
        <w:jc w:val="center"/>
        <w:rPr>
          <w:sz w:val="36"/>
          <w:szCs w:val="36"/>
        </w:rPr>
      </w:pPr>
    </w:p>
    <w:p w:rsidR="00CE5DF3" w:rsidRDefault="00CE5DF3">
      <w:pPr>
        <w:pStyle w:val="Standard"/>
        <w:jc w:val="center"/>
        <w:rPr>
          <w:sz w:val="36"/>
          <w:szCs w:val="36"/>
        </w:rPr>
      </w:pP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Allmänt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Alfort &amp; Cronholm är ägare till fastigheterna 1961 - 1973.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Bostadsrättsförening registreras 1987.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Fastigheterna överlåts från Livförsäkringsbolaget Skandia 2001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till</w:t>
      </w:r>
      <w:r>
        <w:rPr>
          <w:sz w:val="28"/>
          <w:szCs w:val="28"/>
        </w:rPr>
        <w:t xml:space="preserve"> Brf Lindansaren 8 - 10.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Balkonger byggs 2002 av Balcona.</w:t>
      </w:r>
    </w:p>
    <w:p w:rsidR="00CE5DF3" w:rsidRDefault="00D9551E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Takmålning 2011 och 2012 utförs av NP Gruppen och Takjour Entreprenad AB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Fastigheterna stamspolas 2012 och 2017.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Sotning genomförs 2011 och 2014.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Målning fönster gatu-och gårdsfasad 2013 - 2015 utfö</w:t>
      </w:r>
      <w:r>
        <w:rPr>
          <w:sz w:val="28"/>
          <w:szCs w:val="28"/>
        </w:rPr>
        <w:t>rs av Timblads Måleri.</w:t>
      </w:r>
    </w:p>
    <w:p w:rsidR="00CE5DF3" w:rsidRDefault="00CE5DF3">
      <w:pPr>
        <w:pStyle w:val="Standard"/>
        <w:rPr>
          <w:sz w:val="28"/>
          <w:szCs w:val="28"/>
        </w:rPr>
      </w:pP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CE5DF3" w:rsidRDefault="00D9551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Holländargatan 24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Lindansaren 8 byggs 1857 okänd arkitekt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Påbyggnad av två våningar och två fönsteraxlar 1885 arkitekt C Cederström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Huset får i samband med påbyggnationen ett nytt trapphus och tvättstuga.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Modernisering genomförs19</w:t>
      </w:r>
      <w:r>
        <w:rPr>
          <w:sz w:val="28"/>
          <w:szCs w:val="28"/>
        </w:rPr>
        <w:t>75 - badrum och varmvatten.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Totalrenovering och stambyte 1988 - 89. Två vindsvåningar byggs och hiss installeras Tvättstuga i källarplan moderniseras.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Byte av el stigar utförs 1989.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Fyra lokaler på bottenvåningen byggs om till lägenheter 2008 - 2009 av </w:t>
      </w:r>
      <w:r>
        <w:rPr>
          <w:sz w:val="28"/>
          <w:szCs w:val="28"/>
        </w:rPr>
        <w:t>Titania Bygg.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Takterrasser våning 5 byggs 2013 och 2014.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Trapphuset målas om 2015 av Timblads Måleri.</w:t>
      </w:r>
    </w:p>
    <w:p w:rsidR="00CE5DF3" w:rsidRDefault="00D9551E">
      <w:pPr>
        <w:pStyle w:val="Standard"/>
        <w:tabs>
          <w:tab w:val="left" w:pos="75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CE5DF3" w:rsidRDefault="00D9551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Holländargatan 26 A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Lindansaren 9 byggs 1881 arkitekt C Cederström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Påbyggnad av två våningar 1802 - 04 arkitekt A G Forsberg.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Pannrum, centralvärme 19</w:t>
      </w:r>
      <w:r>
        <w:rPr>
          <w:sz w:val="28"/>
          <w:szCs w:val="28"/>
        </w:rPr>
        <w:t>37.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Moderniserades 1976 - badrum och varmvatten.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Byte av el stigar utförs 1983.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Totalrenovering och stambyte 1988. Två vindsvåningar byggs och hiss installeras.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Två dagis på bottenvåningen byggs om till lägenheter 2007 och 2009.</w:t>
      </w:r>
    </w:p>
    <w:p w:rsidR="00CE5DF3" w:rsidRDefault="00CE5DF3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CE5DF3" w:rsidRDefault="00D9551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Holländargatan 26 B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Lindansaren 10 byggdes 1881 arkitekt C Cederström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Påbyggnad av två våningar 1902 - 04 arkitekt A G Forsberg.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Moderniserades 1976 - badrum och varmvatten.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Totalrenovering och stambyte 1982 hiss installeras, tvättstuga i källarplan.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Byte av el stigar utförs </w:t>
      </w:r>
      <w:r>
        <w:rPr>
          <w:sz w:val="28"/>
          <w:szCs w:val="28"/>
        </w:rPr>
        <w:t>1983.</w:t>
      </w:r>
    </w:p>
    <w:p w:rsidR="00CE5DF3" w:rsidRDefault="00D955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Två vindsvåningar byggs 2006 av Vindsprojektering AB.</w:t>
      </w:r>
    </w:p>
    <w:p w:rsidR="00CE5DF3" w:rsidRDefault="00D9551E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Omtäckning av plåttak och träarbeten 2009.</w:t>
      </w:r>
    </w:p>
    <w:p w:rsidR="00CE5DF3" w:rsidRDefault="00D9551E">
      <w:pPr>
        <w:pStyle w:val="Standard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Modernisering av hiss 2107 St. Erik Hiss AB</w:t>
      </w:r>
    </w:p>
    <w:p w:rsidR="00CE5DF3" w:rsidRDefault="00D9551E">
      <w:pPr>
        <w:pStyle w:val="Standard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Trapphus målas 2017 av Vi Målar Sverige AB</w:t>
      </w:r>
    </w:p>
    <w:p w:rsidR="00CE5DF3" w:rsidRDefault="00CE5DF3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</w:p>
    <w:p w:rsidR="00CE5DF3" w:rsidRDefault="00D9551E">
      <w:pPr>
        <w:pStyle w:val="Standard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*</w:t>
      </w:r>
    </w:p>
    <w:p w:rsidR="00CE5DF3" w:rsidRDefault="00CE5DF3">
      <w:pPr>
        <w:pStyle w:val="Standard"/>
        <w:jc w:val="center"/>
        <w:rPr>
          <w:sz w:val="28"/>
          <w:szCs w:val="28"/>
        </w:rPr>
      </w:pPr>
    </w:p>
    <w:sectPr w:rsidR="00CE5D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1E" w:rsidRDefault="00D9551E">
      <w:r>
        <w:separator/>
      </w:r>
    </w:p>
  </w:endnote>
  <w:endnote w:type="continuationSeparator" w:id="0">
    <w:p w:rsidR="00D9551E" w:rsidRDefault="00D9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1E" w:rsidRDefault="00D9551E">
      <w:r>
        <w:rPr>
          <w:color w:val="000000"/>
        </w:rPr>
        <w:separator/>
      </w:r>
    </w:p>
  </w:footnote>
  <w:footnote w:type="continuationSeparator" w:id="0">
    <w:p w:rsidR="00D9551E" w:rsidRDefault="00D9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5DF3"/>
    <w:rsid w:val="0076534C"/>
    <w:rsid w:val="00CE5DF3"/>
    <w:rsid w:val="00D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B0C8-0424-46A3-8948-9D8A1D9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Ammerind</dc:creator>
  <cp:lastModifiedBy>k.ammerind@gmail.com</cp:lastModifiedBy>
  <cp:revision>2</cp:revision>
  <dcterms:created xsi:type="dcterms:W3CDTF">2017-11-15T20:17:00Z</dcterms:created>
  <dcterms:modified xsi:type="dcterms:W3CDTF">2017-11-15T20:17:00Z</dcterms:modified>
</cp:coreProperties>
</file>