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66" w:rsidRPr="00BF5366" w:rsidRDefault="00BF5366" w:rsidP="00BF5366">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BF5366">
        <w:rPr>
          <w:rFonts w:ascii="Times New Roman" w:eastAsia="Times New Roman" w:hAnsi="Times New Roman" w:cs="Times New Roman"/>
          <w:b/>
          <w:bCs/>
          <w:sz w:val="36"/>
          <w:szCs w:val="36"/>
          <w:lang w:eastAsia="sv-SE"/>
        </w:rPr>
        <w:t xml:space="preserve">Stadgar för bostadsrättsföreningen </w:t>
      </w:r>
      <w:proofErr w:type="spellStart"/>
      <w:r w:rsidRPr="00BF5366">
        <w:rPr>
          <w:rFonts w:ascii="Times New Roman" w:eastAsia="Times New Roman" w:hAnsi="Times New Roman" w:cs="Times New Roman"/>
          <w:b/>
          <w:bCs/>
          <w:sz w:val="36"/>
          <w:szCs w:val="36"/>
          <w:lang w:eastAsia="sv-SE"/>
        </w:rPr>
        <w:t>Norensberg</w:t>
      </w:r>
      <w:proofErr w:type="spellEnd"/>
      <w:r w:rsidRPr="00BF5366">
        <w:rPr>
          <w:rFonts w:ascii="Times New Roman" w:eastAsia="Times New Roman" w:hAnsi="Times New Roman" w:cs="Times New Roman"/>
          <w:b/>
          <w:bCs/>
          <w:sz w:val="36"/>
          <w:szCs w:val="36"/>
          <w:lang w:eastAsia="sv-SE"/>
        </w:rPr>
        <w:t>, Örebro</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br/>
        <w:t xml:space="preserve">Anpassade till den </w:t>
      </w:r>
      <w:proofErr w:type="spellStart"/>
      <w:proofErr w:type="gramStart"/>
      <w:r w:rsidRPr="00BF5366">
        <w:rPr>
          <w:rFonts w:ascii="Times New Roman" w:eastAsia="Times New Roman" w:hAnsi="Times New Roman" w:cs="Times New Roman"/>
          <w:sz w:val="24"/>
          <w:szCs w:val="24"/>
          <w:lang w:eastAsia="sv-SE"/>
        </w:rPr>
        <w:t>fr</w:t>
      </w:r>
      <w:proofErr w:type="spellEnd"/>
      <w:r w:rsidRPr="00BF5366">
        <w:rPr>
          <w:rFonts w:ascii="Times New Roman" w:eastAsia="Times New Roman" w:hAnsi="Times New Roman" w:cs="Times New Roman"/>
          <w:sz w:val="24"/>
          <w:szCs w:val="24"/>
          <w:lang w:eastAsia="sv-SE"/>
        </w:rPr>
        <w:t xml:space="preserve"> o m</w:t>
      </w:r>
      <w:proofErr w:type="gramEnd"/>
      <w:r w:rsidRPr="00BF5366">
        <w:rPr>
          <w:rFonts w:ascii="Times New Roman" w:eastAsia="Times New Roman" w:hAnsi="Times New Roman" w:cs="Times New Roman"/>
          <w:sz w:val="24"/>
          <w:szCs w:val="24"/>
          <w:lang w:eastAsia="sv-SE"/>
        </w:rPr>
        <w:t xml:space="preserve"> 1 juli 1991 gällande nya bostadsrättslagen</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Firma och ändamål</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1</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t>Föreningens</w:t>
      </w:r>
      <w:proofErr w:type="gramEnd"/>
      <w:r w:rsidRPr="00BF5366">
        <w:rPr>
          <w:rFonts w:ascii="Times New Roman" w:eastAsia="Times New Roman" w:hAnsi="Times New Roman" w:cs="Times New Roman"/>
          <w:sz w:val="24"/>
          <w:szCs w:val="24"/>
          <w:lang w:eastAsia="sv-SE"/>
        </w:rPr>
        <w:t xml:space="preserve"> firma är Bostadsrättsföreningen </w:t>
      </w:r>
      <w:proofErr w:type="spellStart"/>
      <w:r w:rsidRPr="00BF5366">
        <w:rPr>
          <w:rFonts w:ascii="Times New Roman" w:eastAsia="Times New Roman" w:hAnsi="Times New Roman" w:cs="Times New Roman"/>
          <w:sz w:val="24"/>
          <w:szCs w:val="24"/>
          <w:lang w:eastAsia="sv-SE"/>
        </w:rPr>
        <w:t>Norensberg</w:t>
      </w:r>
      <w:proofErr w:type="spellEnd"/>
      <w:r w:rsidRPr="00BF5366">
        <w:rPr>
          <w:rFonts w:ascii="Times New Roman" w:eastAsia="Times New Roman" w:hAnsi="Times New Roman" w:cs="Times New Roman"/>
          <w:sz w:val="24"/>
          <w:szCs w:val="24"/>
          <w:lang w:eastAsia="sv-SE"/>
        </w:rPr>
        <w:t xml:space="preserve">.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Föreningen har till ändamål att främja medlemmarnas ekonomiska intressen genom att i föreningens hus upplåta lägenheter åt medlemmarna till </w:t>
      </w:r>
      <w:proofErr w:type="gramStart"/>
      <w:r w:rsidRPr="00BF5366">
        <w:rPr>
          <w:rFonts w:ascii="Times New Roman" w:eastAsia="Times New Roman" w:hAnsi="Times New Roman" w:cs="Times New Roman"/>
          <w:sz w:val="24"/>
          <w:szCs w:val="24"/>
          <w:lang w:eastAsia="sv-SE"/>
        </w:rPr>
        <w:t>nyttjande</w:t>
      </w:r>
      <w:proofErr w:type="gramEnd"/>
      <w:r w:rsidRPr="00BF5366">
        <w:rPr>
          <w:rFonts w:ascii="Times New Roman" w:eastAsia="Times New Roman" w:hAnsi="Times New Roman" w:cs="Times New Roman"/>
          <w:sz w:val="24"/>
          <w:szCs w:val="24"/>
          <w:lang w:eastAsia="sv-SE"/>
        </w:rPr>
        <w:t xml:space="preserve"> utan begränsning till tiden. Medlemsrätt i föreningen på grund av sådan upplåtelse kallas bostadsrätt. Medlem som innehar bostadsrätt kallas </w:t>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xml:space="preserve">.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Föreningen skall i sin verksamhet även i övrigt främja de kooperativa idéerna, i första hand inom boendet.</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Medlemskap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2</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t>Medlemskap</w:t>
      </w:r>
      <w:proofErr w:type="gramEnd"/>
      <w:r w:rsidRPr="00BF5366">
        <w:rPr>
          <w:rFonts w:ascii="Times New Roman" w:eastAsia="Times New Roman" w:hAnsi="Times New Roman" w:cs="Times New Roman"/>
          <w:sz w:val="24"/>
          <w:szCs w:val="24"/>
          <w:lang w:eastAsia="sv-SE"/>
        </w:rPr>
        <w:t xml:space="preserve"> i föreningen kan beviljas den som erhåller bostadsrätt genom upplåtelse av föreningen eller som övertar bostadsrätt i föreningens hus. Juridisk person som förvärvat bostadsrätt till bostadslägenhet får vägras medlemskap.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Förening som har förvärvat eller som avser att förvärva en hyresfastighet för ombildning av hyresrätt till bostadsrätt får inte vägra en </w:t>
      </w:r>
      <w:proofErr w:type="spellStart"/>
      <w:r w:rsidRPr="00BF5366">
        <w:rPr>
          <w:rFonts w:ascii="Times New Roman" w:eastAsia="Times New Roman" w:hAnsi="Times New Roman" w:cs="Times New Roman"/>
          <w:sz w:val="24"/>
          <w:szCs w:val="24"/>
          <w:lang w:eastAsia="sv-SE"/>
        </w:rPr>
        <w:t>bostadshyresgäst</w:t>
      </w:r>
      <w:proofErr w:type="spellEnd"/>
      <w:r w:rsidRPr="00BF5366">
        <w:rPr>
          <w:rFonts w:ascii="Times New Roman" w:eastAsia="Times New Roman" w:hAnsi="Times New Roman" w:cs="Times New Roman"/>
          <w:sz w:val="24"/>
          <w:szCs w:val="24"/>
          <w:lang w:eastAsia="sv-SE"/>
        </w:rPr>
        <w:t xml:space="preserve"> i fastigheten som är fysisk person medlemskap i föreningen, om hyresgästen ansökt om medlemskap inom ett år från föreningens fastighetsförvärv och hyresförhållandet förelåg vid tiden för ombildningen.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3</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t>Frågan</w:t>
      </w:r>
      <w:proofErr w:type="gramEnd"/>
      <w:r w:rsidRPr="00BF5366">
        <w:rPr>
          <w:rFonts w:ascii="Times New Roman" w:eastAsia="Times New Roman" w:hAnsi="Times New Roman" w:cs="Times New Roman"/>
          <w:sz w:val="24"/>
          <w:szCs w:val="24"/>
          <w:lang w:eastAsia="sv-SE"/>
        </w:rPr>
        <w:t xml:space="preserve"> om att anta en medlem avgörs av styrelsen.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Styrelsen är skyldig att snarast, normalt senast inom en månad från det att skriftlig ansökan om medlemskap kom in till föreningen, avgöra frågan om medlemskap.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Insats och avgifter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4</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t>Insats</w:t>
      </w:r>
      <w:proofErr w:type="gramEnd"/>
      <w:r w:rsidRPr="00BF5366">
        <w:rPr>
          <w:rFonts w:ascii="Times New Roman" w:eastAsia="Times New Roman" w:hAnsi="Times New Roman" w:cs="Times New Roman"/>
          <w:sz w:val="24"/>
          <w:szCs w:val="24"/>
          <w:lang w:eastAsia="sv-SE"/>
        </w:rPr>
        <w:t xml:space="preserve">, årsavgift och i förekommande fall upplåtelseavgift fastställs av styrelsen. Ändring av </w:t>
      </w:r>
      <w:proofErr w:type="gramStart"/>
      <w:r w:rsidRPr="00BF5366">
        <w:rPr>
          <w:rFonts w:ascii="Times New Roman" w:eastAsia="Times New Roman" w:hAnsi="Times New Roman" w:cs="Times New Roman"/>
          <w:sz w:val="24"/>
          <w:szCs w:val="24"/>
          <w:lang w:eastAsia="sv-SE"/>
        </w:rPr>
        <w:t>insats skall dock alltid beslutas av föreningsstämman.</w:t>
      </w:r>
      <w:proofErr w:type="gramEnd"/>
      <w:r w:rsidRPr="00BF5366">
        <w:rPr>
          <w:rFonts w:ascii="Times New Roman" w:eastAsia="Times New Roman" w:hAnsi="Times New Roman" w:cs="Times New Roman"/>
          <w:sz w:val="24"/>
          <w:szCs w:val="24"/>
          <w:lang w:eastAsia="sv-SE"/>
        </w:rPr>
        <w:t xml:space="preserve"> Årsavgiften skall betalas senast sista vardagen före varje kalendermånads början om inte styrelsen beslutat annat.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lastRenderedPageBreak/>
        <w:t xml:space="preserve">Föreningens löpande kostnader och utgifter samt avsättning till fonder skall finansieras genom att </w:t>
      </w:r>
      <w:proofErr w:type="spellStart"/>
      <w:r w:rsidRPr="00BF5366">
        <w:rPr>
          <w:rFonts w:ascii="Times New Roman" w:eastAsia="Times New Roman" w:hAnsi="Times New Roman" w:cs="Times New Roman"/>
          <w:sz w:val="24"/>
          <w:szCs w:val="24"/>
          <w:lang w:eastAsia="sv-SE"/>
        </w:rPr>
        <w:t>bostadsrättshavarna</w:t>
      </w:r>
      <w:proofErr w:type="spellEnd"/>
      <w:r w:rsidRPr="00BF5366">
        <w:rPr>
          <w:rFonts w:ascii="Times New Roman" w:eastAsia="Times New Roman" w:hAnsi="Times New Roman" w:cs="Times New Roman"/>
          <w:sz w:val="24"/>
          <w:szCs w:val="24"/>
          <w:lang w:eastAsia="sv-SE"/>
        </w:rPr>
        <w:t xml:space="preserve"> betalar årsavgift till föreningen. Årsavgifterna fördelas på bostadsrättslägenheterna i förhållande till lägenheternas insatser. I årsavgiften ingående konsumtionsavgifter kan beräknas efter förbrukning eller ytenhet.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För tillkommande nyttigheter som utnyttjas endast av vissa medlemmar eller av icke medlemmar (såsom hyra av parkeringsplats eller av extra förrådsutrymmen) </w:t>
      </w:r>
      <w:proofErr w:type="gramStart"/>
      <w:r w:rsidRPr="00BF5366">
        <w:rPr>
          <w:rFonts w:ascii="Times New Roman" w:eastAsia="Times New Roman" w:hAnsi="Times New Roman" w:cs="Times New Roman"/>
          <w:sz w:val="24"/>
          <w:szCs w:val="24"/>
          <w:lang w:eastAsia="sv-SE"/>
        </w:rPr>
        <w:t>bestämmes</w:t>
      </w:r>
      <w:proofErr w:type="gramEnd"/>
      <w:r w:rsidRPr="00BF5366">
        <w:rPr>
          <w:rFonts w:ascii="Times New Roman" w:eastAsia="Times New Roman" w:hAnsi="Times New Roman" w:cs="Times New Roman"/>
          <w:sz w:val="24"/>
          <w:szCs w:val="24"/>
          <w:lang w:eastAsia="sv-SE"/>
        </w:rPr>
        <w:t xml:space="preserve"> särskilda avgifter/villkoren av styrelsen.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Om inte årsavgiften betalas i rätt tid enligt första stycket utgår dröjsmålsränta enligt räntelagen på den obetalda avgiften från förfallodagen till dess </w:t>
      </w:r>
      <w:proofErr w:type="gramStart"/>
      <w:r w:rsidRPr="00BF5366">
        <w:rPr>
          <w:rFonts w:ascii="Times New Roman" w:eastAsia="Times New Roman" w:hAnsi="Times New Roman" w:cs="Times New Roman"/>
          <w:sz w:val="24"/>
          <w:szCs w:val="24"/>
          <w:lang w:eastAsia="sv-SE"/>
        </w:rPr>
        <w:t>full</w:t>
      </w:r>
      <w:proofErr w:type="gramEnd"/>
      <w:r w:rsidRPr="00BF5366">
        <w:rPr>
          <w:rFonts w:ascii="Times New Roman" w:eastAsia="Times New Roman" w:hAnsi="Times New Roman" w:cs="Times New Roman"/>
          <w:sz w:val="24"/>
          <w:szCs w:val="24"/>
          <w:lang w:eastAsia="sv-SE"/>
        </w:rPr>
        <w:t xml:space="preserve"> betalning sker. Styrelsen kan besluta om att ta ut dröjsmålsavgift om avgiften inte betalas i tid.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Upplåtelseavgift, överlåtelseavgift och pantsättningsavgift får tas ut efter beslut av styrelsen. Överlåtelseavgiften får uppgå till högst 2,</w:t>
      </w:r>
      <w:proofErr w:type="gramStart"/>
      <w:r w:rsidRPr="00BF5366">
        <w:rPr>
          <w:rFonts w:ascii="Times New Roman" w:eastAsia="Times New Roman" w:hAnsi="Times New Roman" w:cs="Times New Roman"/>
          <w:sz w:val="24"/>
          <w:szCs w:val="24"/>
          <w:lang w:eastAsia="sv-SE"/>
        </w:rPr>
        <w:t>5%</w:t>
      </w:r>
      <w:proofErr w:type="gramEnd"/>
      <w:r w:rsidRPr="00BF5366">
        <w:rPr>
          <w:rFonts w:ascii="Times New Roman" w:eastAsia="Times New Roman" w:hAnsi="Times New Roman" w:cs="Times New Roman"/>
          <w:sz w:val="24"/>
          <w:szCs w:val="24"/>
          <w:lang w:eastAsia="sv-SE"/>
        </w:rPr>
        <w:t xml:space="preserve"> och pantsättningsavgiften till högst 1% av det basbelopp som gäller vid tidpunkten för ansökan om medlemskap respektive tidpunkten for underrättelse om pantsättning.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Överlåtaren av bostadsrätten svarar tillsammans med förvärvaren för att överlåtelseavgiften betalas.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Pantsättningsavgift betalas av pantsättaren.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Avgifterna skall betalas på det sätt styrelsen bestämmer.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Övergång av bostadsrätt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5</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proofErr w:type="gramEnd"/>
      <w:r w:rsidRPr="00BF5366">
        <w:rPr>
          <w:rFonts w:ascii="Times New Roman" w:eastAsia="Times New Roman" w:hAnsi="Times New Roman" w:cs="Times New Roman"/>
          <w:sz w:val="24"/>
          <w:szCs w:val="24"/>
          <w:lang w:eastAsia="sv-SE"/>
        </w:rPr>
        <w:t xml:space="preserve"> får fritt överlåta sin bostadsrätt.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xml:space="preserve"> som överlåtit sin bostadsrätt till annan medlem skall till bostadsrättsföreningen inlämna skriftlig anmälan om överlåtelsen med angivande av överlåtelsedag samt till vem överlåtelsen skett.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Förvärvare av bostadsrätt skall skriftligen ansöka om medlemskap i bostadsrättsföreningen. I ansökan skall anges personnummer och nuvarande adress.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Styrkt kopia av förvärvshandlingen skall alltid bifogas anmälan/ansökan.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Överlåtelseavtalet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6</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t>Ett</w:t>
      </w:r>
      <w:proofErr w:type="gramEnd"/>
      <w:r w:rsidRPr="00BF5366">
        <w:rPr>
          <w:rFonts w:ascii="Times New Roman" w:eastAsia="Times New Roman" w:hAnsi="Times New Roman" w:cs="Times New Roman"/>
          <w:sz w:val="24"/>
          <w:szCs w:val="24"/>
          <w:lang w:eastAsia="sv-SE"/>
        </w:rPr>
        <w:t xml:space="preserve"> avtal om överlåtelse av bostadsrätt genom köp skall upprättas skriftligen och skrivas under av säljaren och köparen. I avtalet skall anges den lägenhet som överlåtelsen avser samt köpeskillingen. Motsvarande skall gälla vid byte eller gåva. En överlåtelse som inte uppfyller dessa föreskrifter är ogiltig.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lastRenderedPageBreak/>
        <w:t xml:space="preserve">7 § </w:t>
      </w:r>
      <w:r w:rsidRPr="00BF5366">
        <w:rPr>
          <w:rFonts w:ascii="Times New Roman" w:eastAsia="Times New Roman" w:hAnsi="Times New Roman" w:cs="Times New Roman"/>
          <w:sz w:val="24"/>
          <w:szCs w:val="24"/>
          <w:lang w:eastAsia="sv-SE"/>
        </w:rPr>
        <w:br/>
        <w:t>När en bostadsrätt överlåtits till en ny innehavare, får denne utöva bostadsrätten och tillträda lägenheten endast om han har antagits till medlem i föreningen.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Ett dödsbo efter en avliden </w:t>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xml:space="preserve"> får utöva bostadsrätten trots att dödsboet inte är medlem i föreningen. Efter tre år från dödsfallet får föreningen dock </w:t>
      </w:r>
      <w:proofErr w:type="gramStart"/>
      <w:r w:rsidRPr="00BF5366">
        <w:rPr>
          <w:rFonts w:ascii="Times New Roman" w:eastAsia="Times New Roman" w:hAnsi="Times New Roman" w:cs="Times New Roman"/>
          <w:sz w:val="24"/>
          <w:szCs w:val="24"/>
          <w:lang w:eastAsia="sv-SE"/>
        </w:rPr>
        <w:t>anmana</w:t>
      </w:r>
      <w:proofErr w:type="gramEnd"/>
      <w:r w:rsidRPr="00BF5366">
        <w:rPr>
          <w:rFonts w:ascii="Times New Roman" w:eastAsia="Times New Roman" w:hAnsi="Times New Roman" w:cs="Times New Roman"/>
          <w:sz w:val="24"/>
          <w:szCs w:val="24"/>
          <w:lang w:eastAsia="sv-SE"/>
        </w:rPr>
        <w:t xml:space="preserve"> dödsboet att inom sex månader från anmaningen visa att bostadsrätten ingått i bodelning eller arvskifte med anledning av </w:t>
      </w:r>
      <w:proofErr w:type="spellStart"/>
      <w:r w:rsidRPr="00BF5366">
        <w:rPr>
          <w:rFonts w:ascii="Times New Roman" w:eastAsia="Times New Roman" w:hAnsi="Times New Roman" w:cs="Times New Roman"/>
          <w:sz w:val="24"/>
          <w:szCs w:val="24"/>
          <w:lang w:eastAsia="sv-SE"/>
        </w:rPr>
        <w:t>bostadsrättshavarens</w:t>
      </w:r>
      <w:proofErr w:type="spellEnd"/>
      <w:r w:rsidRPr="00BF5366">
        <w:rPr>
          <w:rFonts w:ascii="Times New Roman" w:eastAsia="Times New Roman" w:hAnsi="Times New Roman" w:cs="Times New Roman"/>
          <w:sz w:val="24"/>
          <w:szCs w:val="24"/>
          <w:lang w:eastAsia="sv-SE"/>
        </w:rPr>
        <w:t xml:space="preserve"> död eller att någon, som inte får vägras inträde i föreningen, förvärvat bostadsrätten och sökt medlemskap. Om den tid som angetts i </w:t>
      </w:r>
      <w:proofErr w:type="gramStart"/>
      <w:r w:rsidRPr="00BF5366">
        <w:rPr>
          <w:rFonts w:ascii="Times New Roman" w:eastAsia="Times New Roman" w:hAnsi="Times New Roman" w:cs="Times New Roman"/>
          <w:sz w:val="24"/>
          <w:szCs w:val="24"/>
          <w:lang w:eastAsia="sv-SE"/>
        </w:rPr>
        <w:t>anmaningen</w:t>
      </w:r>
      <w:proofErr w:type="gramEnd"/>
      <w:r w:rsidRPr="00BF5366">
        <w:rPr>
          <w:rFonts w:ascii="Times New Roman" w:eastAsia="Times New Roman" w:hAnsi="Times New Roman" w:cs="Times New Roman"/>
          <w:sz w:val="24"/>
          <w:szCs w:val="24"/>
          <w:lang w:eastAsia="sv-SE"/>
        </w:rPr>
        <w:t xml:space="preserve"> inte iakttas, får bostadsrätten tvångs försäljas för dödsboets räkning.</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8 § </w:t>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xml:space="preserve"> kan bli fri från sina framtida förpliktelser som </w:t>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xml:space="preserve"> genom att avsäga sig bostadsrätten eller genom att överlåta bostadsrätten. Avsägelse skall ske skriftligt till </w:t>
      </w:r>
      <w:r w:rsidRPr="00BF5366">
        <w:rPr>
          <w:rFonts w:ascii="Times New Roman" w:eastAsia="Times New Roman" w:hAnsi="Times New Roman" w:cs="Times New Roman"/>
          <w:sz w:val="24"/>
          <w:szCs w:val="24"/>
          <w:lang w:eastAsia="sv-SE"/>
        </w:rPr>
        <w:br/>
        <w:t xml:space="preserve">styrelsen. Sker avsägelse övergår bostadsrätten utan ersättning till föreningen vid det månadsskifte som inträffar närmast efter tre månader från avsägelsen eller vid det senare månadsskifte som anges i denna.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Rätt till medlemskap vid övergång av bostadsrätt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9 § </w:t>
      </w:r>
      <w:r w:rsidRPr="00BF5366">
        <w:rPr>
          <w:rFonts w:ascii="Times New Roman" w:eastAsia="Times New Roman" w:hAnsi="Times New Roman" w:cs="Times New Roman"/>
          <w:sz w:val="24"/>
          <w:szCs w:val="24"/>
          <w:lang w:eastAsia="sv-SE"/>
        </w:rPr>
        <w:br/>
        <w:t xml:space="preserve">Den som en bostadsrätt har övergått till far inte vägras medlemskap i föreningen om föreningen skäligen bör godta förvärvaren som </w:t>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Om det kan antas att förvärvaren for egen del inte permanent skall bosätta sig i bostadsrättslägenheten har föreningen rätt att vägra medlemskap.</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En juridisk person samt underårig fysisk person som har förvärvat bostadsrätt till en bostadslägenhet far vägras medlemskap i föreningen.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Har bostadsrätt övergått till make eller sambo på vilka lagen om sambors gemensamma hem skall tillämpas far medlemskap vägras om förvärvaren inte kommer att vara permanent bosatt i </w:t>
      </w:r>
      <w:r w:rsidRPr="00BF5366">
        <w:rPr>
          <w:rFonts w:ascii="Times New Roman" w:eastAsia="Times New Roman" w:hAnsi="Times New Roman" w:cs="Times New Roman"/>
          <w:sz w:val="24"/>
          <w:szCs w:val="24"/>
          <w:lang w:eastAsia="sv-SE"/>
        </w:rPr>
        <w:br/>
        <w:t>lägenheten efter förvärvet.</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Den som har förvärvat andel i bostadsrätt far vägras medlemskap i föreningen om inte bostadsrätten efter förvärvet innehas av makar eller sådana sambor på vilka lagen om sambors gemensamma hem skall tillämpas.</w:t>
      </w:r>
    </w:p>
    <w:p w:rsidR="00BF5366" w:rsidRPr="00BF5366" w:rsidRDefault="00BF5366" w:rsidP="00BF5366">
      <w:pPr>
        <w:spacing w:before="100" w:beforeAutospacing="1" w:after="100" w:afterAutospacing="1" w:line="240" w:lineRule="auto"/>
        <w:outlineLvl w:val="4"/>
        <w:rPr>
          <w:rFonts w:ascii="Times New Roman" w:eastAsia="Times New Roman" w:hAnsi="Times New Roman" w:cs="Times New Roman"/>
          <w:b/>
          <w:bCs/>
          <w:sz w:val="20"/>
          <w:szCs w:val="20"/>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10 § </w:t>
      </w:r>
      <w:r w:rsidRPr="00BF5366">
        <w:rPr>
          <w:rFonts w:ascii="Times New Roman" w:eastAsia="Times New Roman" w:hAnsi="Times New Roman" w:cs="Times New Roman"/>
          <w:sz w:val="24"/>
          <w:szCs w:val="24"/>
          <w:lang w:eastAsia="sv-SE"/>
        </w:rPr>
        <w:br/>
        <w:t xml:space="preserve">Om en bostadsrätt övergått genom bodelning, arv, testamente, bolagsskifte eller liknande förvärv och förvärvaren inte antagits till medlem, får föreningen </w:t>
      </w:r>
      <w:proofErr w:type="gramStart"/>
      <w:r w:rsidRPr="00BF5366">
        <w:rPr>
          <w:rFonts w:ascii="Times New Roman" w:eastAsia="Times New Roman" w:hAnsi="Times New Roman" w:cs="Times New Roman"/>
          <w:sz w:val="24"/>
          <w:szCs w:val="24"/>
          <w:lang w:eastAsia="sv-SE"/>
        </w:rPr>
        <w:t>anmana</w:t>
      </w:r>
      <w:proofErr w:type="gramEnd"/>
      <w:r w:rsidRPr="00BF5366">
        <w:rPr>
          <w:rFonts w:ascii="Times New Roman" w:eastAsia="Times New Roman" w:hAnsi="Times New Roman" w:cs="Times New Roman"/>
          <w:sz w:val="24"/>
          <w:szCs w:val="24"/>
          <w:lang w:eastAsia="sv-SE"/>
        </w:rPr>
        <w:t xml:space="preserve"> förvärvaren att inom sex månader från anmaningen visa att någon, som inte får vägras inträde i föreningen, förvärvat bostadsrätten och sökt medlemskap. Iakttas inte den tid som angetts i </w:t>
      </w:r>
      <w:proofErr w:type="gramStart"/>
      <w:r w:rsidRPr="00BF5366">
        <w:rPr>
          <w:rFonts w:ascii="Times New Roman" w:eastAsia="Times New Roman" w:hAnsi="Times New Roman" w:cs="Times New Roman"/>
          <w:sz w:val="24"/>
          <w:szCs w:val="24"/>
          <w:lang w:eastAsia="sv-SE"/>
        </w:rPr>
        <w:t>anmaningen</w:t>
      </w:r>
      <w:proofErr w:type="gramEnd"/>
      <w:r w:rsidRPr="00BF5366">
        <w:rPr>
          <w:rFonts w:ascii="Times New Roman" w:eastAsia="Times New Roman" w:hAnsi="Times New Roman" w:cs="Times New Roman"/>
          <w:sz w:val="24"/>
          <w:szCs w:val="24"/>
          <w:lang w:eastAsia="sv-SE"/>
        </w:rPr>
        <w:t>, får bostadsrätten tvångsförsäljas för förvärvarens räkning.</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lastRenderedPageBreak/>
        <w:t xml:space="preserve">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11 §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En överlåtelse är ogiltig om den som bostadsrätten överlåtits till vägras medlemskap i bostadsrättsföreningen. </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Första stycket gäller inte vid exekutiv försäljning eller tvångsförsäljning enligt bestämmelserna i bostadsrättslagen. Har i sådant fall förvärvaren inte antagits till medlem, skall föreningen lösa bostadsrätten mot skälig ersättning.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proofErr w:type="spellStart"/>
      <w:r w:rsidRPr="00BF5366">
        <w:rPr>
          <w:rFonts w:ascii="Times New Roman" w:eastAsia="Times New Roman" w:hAnsi="Times New Roman" w:cs="Times New Roman"/>
          <w:sz w:val="24"/>
          <w:szCs w:val="24"/>
          <w:lang w:eastAsia="sv-SE"/>
        </w:rPr>
        <w:t>Bostadsrättshavarens</w:t>
      </w:r>
      <w:proofErr w:type="spellEnd"/>
      <w:r w:rsidRPr="00BF5366">
        <w:rPr>
          <w:rFonts w:ascii="Times New Roman" w:eastAsia="Times New Roman" w:hAnsi="Times New Roman" w:cs="Times New Roman"/>
          <w:sz w:val="24"/>
          <w:szCs w:val="24"/>
          <w:lang w:eastAsia="sv-SE"/>
        </w:rPr>
        <w:t xml:space="preserve"> rättigheter och skyldigheter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12 § </w:t>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skall på egen bekostnad hålla lägenhetens inre med tillhörande övriga utrymmen i gott skick samt underhålla eventuell tomtmark som hör till lägenheten och ligger i anslutning till föreningens hus. Föreningen svarar för husets skick i övrigt.</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svarar sålunda för lägenhetens</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p>
    <w:p w:rsidR="00BF5366" w:rsidRPr="00BF5366" w:rsidRDefault="00BF5366" w:rsidP="00BF5366">
      <w:pPr>
        <w:numPr>
          <w:ilvl w:val="0"/>
          <w:numId w:val="1"/>
        </w:numPr>
        <w:spacing w:before="100" w:beforeAutospacing="1" w:after="240" w:line="240" w:lineRule="auto"/>
        <w:rPr>
          <w:rFonts w:ascii="Times New Roman" w:eastAsia="Times New Roman" w:hAnsi="Times New Roman" w:cs="Times New Roman"/>
          <w:sz w:val="24"/>
          <w:szCs w:val="24"/>
          <w:lang w:eastAsia="sv-SE"/>
        </w:rPr>
      </w:pPr>
      <w:proofErr w:type="spellStart"/>
      <w:proofErr w:type="gramStart"/>
      <w:r w:rsidRPr="00BF5366">
        <w:rPr>
          <w:rFonts w:ascii="Times New Roman" w:eastAsia="Times New Roman" w:hAnsi="Times New Roman" w:cs="Times New Roman"/>
          <w:sz w:val="24"/>
          <w:szCs w:val="24"/>
          <w:lang w:eastAsia="sv-SE"/>
        </w:rPr>
        <w:t>väggar,golv</w:t>
      </w:r>
      <w:proofErr w:type="spellEnd"/>
      <w:proofErr w:type="gramEnd"/>
      <w:r w:rsidRPr="00BF5366">
        <w:rPr>
          <w:rFonts w:ascii="Times New Roman" w:eastAsia="Times New Roman" w:hAnsi="Times New Roman" w:cs="Times New Roman"/>
          <w:sz w:val="24"/>
          <w:szCs w:val="24"/>
          <w:lang w:eastAsia="sv-SE"/>
        </w:rPr>
        <w:t xml:space="preserve"> och tak samt underliggande fuktisolerande skikt.</w:t>
      </w:r>
    </w:p>
    <w:p w:rsidR="00BF5366" w:rsidRPr="00BF5366" w:rsidRDefault="00BF5366" w:rsidP="00BF5366">
      <w:pPr>
        <w:numPr>
          <w:ilvl w:val="0"/>
          <w:numId w:val="1"/>
        </w:numPr>
        <w:spacing w:before="100" w:beforeAutospacing="1" w:after="240"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inredning och utrustning såsom ledningar och </w:t>
      </w:r>
      <w:proofErr w:type="gramStart"/>
      <w:r w:rsidRPr="00BF5366">
        <w:rPr>
          <w:rFonts w:ascii="Times New Roman" w:eastAsia="Times New Roman" w:hAnsi="Times New Roman" w:cs="Times New Roman"/>
          <w:sz w:val="24"/>
          <w:szCs w:val="24"/>
          <w:lang w:eastAsia="sv-SE"/>
        </w:rPr>
        <w:t>övriga  installationer</w:t>
      </w:r>
      <w:proofErr w:type="gramEnd"/>
      <w:r w:rsidRPr="00BF5366">
        <w:rPr>
          <w:rFonts w:ascii="Times New Roman" w:eastAsia="Times New Roman" w:hAnsi="Times New Roman" w:cs="Times New Roman"/>
          <w:sz w:val="24"/>
          <w:szCs w:val="24"/>
          <w:lang w:eastAsia="sv-SE"/>
        </w:rPr>
        <w:t xml:space="preserve"> för vatten, avlopp, värme, gas, ventilation och el till de delar dessa befinner sig inne i lägenheten och inte är stamledningar; svagströmsanläggningar; i fråga om vattenfyllda radiatorer och stamledningar svarar </w:t>
      </w:r>
      <w:proofErr w:type="spellStart"/>
      <w:r w:rsidRPr="00BF5366">
        <w:rPr>
          <w:rFonts w:ascii="Times New Roman" w:eastAsia="Times New Roman" w:hAnsi="Times New Roman" w:cs="Times New Roman"/>
          <w:sz w:val="24"/>
          <w:szCs w:val="24"/>
          <w:lang w:eastAsia="sv-SE"/>
        </w:rPr>
        <w:t>bostads</w:t>
      </w:r>
      <w:r w:rsidRPr="00BF5366">
        <w:rPr>
          <w:rFonts w:ascii="Times New Roman" w:eastAsia="Times New Roman" w:hAnsi="Times New Roman" w:cs="Times New Roman"/>
          <w:sz w:val="24"/>
          <w:szCs w:val="24"/>
          <w:lang w:eastAsia="sv-SE"/>
        </w:rPr>
        <w:softHyphen/>
        <w:t>rättshavaren</w:t>
      </w:r>
      <w:proofErr w:type="spellEnd"/>
      <w:r w:rsidRPr="00BF5366">
        <w:rPr>
          <w:rFonts w:ascii="Times New Roman" w:eastAsia="Times New Roman" w:hAnsi="Times New Roman" w:cs="Times New Roman"/>
          <w:sz w:val="24"/>
          <w:szCs w:val="24"/>
          <w:lang w:eastAsia="sv-SE"/>
        </w:rPr>
        <w:t xml:space="preserve"> dock endast för målning; i fråga om stamledningar för el svarar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endast </w:t>
      </w:r>
      <w:proofErr w:type="spellStart"/>
      <w:r w:rsidRPr="00BF5366">
        <w:rPr>
          <w:rFonts w:ascii="Times New Roman" w:eastAsia="Times New Roman" w:hAnsi="Times New Roman" w:cs="Times New Roman"/>
          <w:sz w:val="24"/>
          <w:szCs w:val="24"/>
          <w:lang w:eastAsia="sv-SE"/>
        </w:rPr>
        <w:t>fr</w:t>
      </w:r>
      <w:proofErr w:type="spellEnd"/>
      <w:r w:rsidRPr="00BF5366">
        <w:rPr>
          <w:rFonts w:ascii="Times New Roman" w:eastAsia="Times New Roman" w:hAnsi="Times New Roman" w:cs="Times New Roman"/>
          <w:sz w:val="24"/>
          <w:szCs w:val="24"/>
          <w:lang w:eastAsia="sv-SE"/>
        </w:rPr>
        <w:t xml:space="preserve"> o m lägenhetens undercentral (proppskåp).</w:t>
      </w:r>
    </w:p>
    <w:p w:rsidR="00BF5366" w:rsidRPr="00BF5366" w:rsidRDefault="00BF5366" w:rsidP="00BF5366">
      <w:pPr>
        <w:numPr>
          <w:ilvl w:val="0"/>
          <w:numId w:val="1"/>
        </w:numPr>
        <w:spacing w:before="100" w:beforeAutospacing="1" w:after="240"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golvbrunnar, eldstäder, rökgångar, inner- och ytterdörrar samt glas och bågar i inner- och ytterfönster;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svarar dock inte för målning av yttersidorna av ytterdörrar och ytterfönster.</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svarar för reparation i anledning av brand eller vattenledningsskada i lägenheten endast om skadan har uppkommit genom </w:t>
      </w:r>
      <w:proofErr w:type="spellStart"/>
      <w:r w:rsidRPr="00BF5366">
        <w:rPr>
          <w:rFonts w:ascii="Times New Roman" w:eastAsia="Times New Roman" w:hAnsi="Times New Roman" w:cs="Times New Roman"/>
          <w:sz w:val="24"/>
          <w:szCs w:val="24"/>
          <w:lang w:eastAsia="sv-SE"/>
        </w:rPr>
        <w:t>bostadsrättshavarens</w:t>
      </w:r>
      <w:proofErr w:type="spellEnd"/>
      <w:r w:rsidRPr="00BF5366">
        <w:rPr>
          <w:rFonts w:ascii="Times New Roman" w:eastAsia="Times New Roman" w:hAnsi="Times New Roman" w:cs="Times New Roman"/>
          <w:sz w:val="24"/>
          <w:szCs w:val="24"/>
          <w:lang w:eastAsia="sv-SE"/>
        </w:rPr>
        <w:t xml:space="preserve"> eget vållande eller genom vårdslöshet eller försummelse av någon som tillhör hans hushåll eller gästar honom eller av annan som han inrymt i lägenheten eller som utför arbete där för hans räkning.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I fråga om brandskada som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inte själv vållat gäller vad som nu sagts endast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brustit i den omsorg och tillsyn som han bort iaktta.</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Om ohyra förekommer i lägenheten skall motsvarande ansvarsfördelning gälla som vid brand eller vattenledningsskada.</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lastRenderedPageBreak/>
        <w:t xml:space="preserve">Är bostadsrättslägenheten försedd med balkong, terrass, uteplats eller med egen ingång, skall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svara för renhållning, snöskottning och gräsklippning samt i övrigt underhålla tomtmark som hör till lägenheten och ligger i anslutning till föreningens hus.</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svarar för åtgärder i lägenheten som vidtagits av tidigare </w:t>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xml:space="preserve"> såsom reparationer, underhåll, installationer m </w:t>
      </w:r>
      <w:proofErr w:type="spellStart"/>
      <w:r w:rsidRPr="00BF5366">
        <w:rPr>
          <w:rFonts w:ascii="Times New Roman" w:eastAsia="Times New Roman" w:hAnsi="Times New Roman" w:cs="Times New Roman"/>
          <w:sz w:val="24"/>
          <w:szCs w:val="24"/>
          <w:lang w:eastAsia="sv-SE"/>
        </w:rPr>
        <w:t>m</w:t>
      </w:r>
      <w:proofErr w:type="spellEnd"/>
      <w:r w:rsidRPr="00BF5366">
        <w:rPr>
          <w:rFonts w:ascii="Times New Roman" w:eastAsia="Times New Roman" w:hAnsi="Times New Roman" w:cs="Times New Roman"/>
          <w:sz w:val="24"/>
          <w:szCs w:val="24"/>
          <w:lang w:eastAsia="sv-SE"/>
        </w:rPr>
        <w:t>.</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br/>
        <w:t>13</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r>
      <w:proofErr w:type="gramEnd"/>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får inte göra någon väsentlig förändring i lägenheten eller tillhörande tomtmark utan tillstånd av styrelsen.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En förändring får aldrig innebära bestående olägenhet för föreningen eller annan medlem. Underhålls- och reparationsåtgärder skall utföras på ett fackmannamässigt sätt.</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Som väsentlig förändring räknas bl.a. alltid förändring som kräver kommuns eller myndighets tillstånd eller innebär ändring av ledning för vatten, avlopp, värme etc.</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svarar för att </w:t>
      </w:r>
      <w:proofErr w:type="gramStart"/>
      <w:r w:rsidRPr="00BF5366">
        <w:rPr>
          <w:rFonts w:ascii="Times New Roman" w:eastAsia="Times New Roman" w:hAnsi="Times New Roman" w:cs="Times New Roman"/>
          <w:sz w:val="24"/>
          <w:szCs w:val="24"/>
          <w:lang w:eastAsia="sv-SE"/>
        </w:rPr>
        <w:t>erforderliga</w:t>
      </w:r>
      <w:proofErr w:type="gramEnd"/>
      <w:r w:rsidRPr="00BF5366">
        <w:rPr>
          <w:rFonts w:ascii="Times New Roman" w:eastAsia="Times New Roman" w:hAnsi="Times New Roman" w:cs="Times New Roman"/>
          <w:sz w:val="24"/>
          <w:szCs w:val="24"/>
          <w:lang w:eastAsia="sv-SE"/>
        </w:rPr>
        <w:t xml:space="preserve"> tillstånd erhålls.</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14</w:t>
      </w:r>
      <w:proofErr w:type="gramStart"/>
      <w:r w:rsidRPr="00BF5366">
        <w:rPr>
          <w:rFonts w:ascii="Times New Roman" w:eastAsia="Times New Roman" w:hAnsi="Times New Roman" w:cs="Times New Roman"/>
          <w:sz w:val="24"/>
          <w:szCs w:val="24"/>
          <w:lang w:eastAsia="sv-SE"/>
        </w:rPr>
        <w:t xml:space="preserve"> §</w:t>
      </w:r>
      <w:r w:rsidRPr="00BF5366">
        <w:rPr>
          <w:rFonts w:ascii="Times New Roman" w:eastAsia="Times New Roman" w:hAnsi="Times New Roman" w:cs="Times New Roman"/>
          <w:sz w:val="24"/>
          <w:szCs w:val="24"/>
          <w:lang w:eastAsia="sv-SE"/>
        </w:rPr>
        <w:br/>
      </w:r>
      <w:proofErr w:type="gramEnd"/>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är skyldig att när han använder lägenheten och andra delar av fastigheten iaktta allt som fordras för att bevara sundhet, ordning och skick inom fastigheten. Han skall rätta sig efter de särskilda regler som föreningen meddelar i överensstämmelse med ortens sed.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skall hålla noggrann tillsyn över att detta också iakttas av den som hör till hans hushåll eller gästar honom eller av någon annan som han inrymt i lägenheten eller som där utför arbete för hans räkning.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Föremål som enligt vad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vet är eller med skäl kan misstänkas vara behäftat med ohyra får inte föras in i lägenheten.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15 § </w:t>
      </w:r>
      <w:r w:rsidRPr="00BF5366">
        <w:rPr>
          <w:rFonts w:ascii="Times New Roman" w:eastAsia="Times New Roman" w:hAnsi="Times New Roman" w:cs="Times New Roman"/>
          <w:sz w:val="24"/>
          <w:szCs w:val="24"/>
          <w:lang w:eastAsia="sv-SE"/>
        </w:rPr>
        <w:br/>
        <w:t>Företrädare för bostadsrättsföreningen har rätt att få komma in i lägenheten när det behövs för tillsyn eller för att utföra arbete som föreningen svarar för. Skriftligt meddelande om detta skall läggas i lägenhetens brevlåda senast fem (5) vardagar i förväg eller i brådskande fall kortare tid.</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är skyldig att tåla sådana inskränkningar i </w:t>
      </w:r>
      <w:proofErr w:type="gramStart"/>
      <w:r w:rsidRPr="00BF5366">
        <w:rPr>
          <w:rFonts w:ascii="Times New Roman" w:eastAsia="Times New Roman" w:hAnsi="Times New Roman" w:cs="Times New Roman"/>
          <w:sz w:val="24"/>
          <w:szCs w:val="24"/>
          <w:lang w:eastAsia="sv-SE"/>
        </w:rPr>
        <w:t>nyttjanderätten</w:t>
      </w:r>
      <w:proofErr w:type="gramEnd"/>
      <w:r w:rsidRPr="00BF5366">
        <w:rPr>
          <w:rFonts w:ascii="Times New Roman" w:eastAsia="Times New Roman" w:hAnsi="Times New Roman" w:cs="Times New Roman"/>
          <w:sz w:val="24"/>
          <w:szCs w:val="24"/>
          <w:lang w:eastAsia="sv-SE"/>
        </w:rPr>
        <w:t xml:space="preserve"> som föranleds av nödvändiga åtgärder för att utrota ohyra i fastigheten, även om hans lägenhet inte besväras av ohyra.</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inte lämnar föreningen tillträde till lägenheten när föreningen har rätt till det, kan tingsrätten besluta om handräckning.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lastRenderedPageBreak/>
        <w:t xml:space="preserve">16 § </w:t>
      </w:r>
      <w:r w:rsidRPr="00BF5366">
        <w:rPr>
          <w:rFonts w:ascii="Times New Roman" w:eastAsia="Times New Roman" w:hAnsi="Times New Roman" w:cs="Times New Roman"/>
          <w:sz w:val="24"/>
          <w:szCs w:val="24"/>
          <w:lang w:eastAsia="sv-SE"/>
        </w:rPr>
        <w:br/>
        <w:t xml:space="preserve">En </w:t>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 xml:space="preserve"> får upplåta hela sin lägenhet i andra hand endast om styrelsen ger sitt</w:t>
      </w:r>
      <w:r w:rsidRPr="00BF5366">
        <w:rPr>
          <w:rFonts w:ascii="Times New Roman" w:eastAsia="Times New Roman" w:hAnsi="Times New Roman" w:cs="Times New Roman"/>
          <w:sz w:val="24"/>
          <w:szCs w:val="24"/>
          <w:lang w:eastAsia="sv-SE"/>
        </w:rPr>
        <w:br/>
        <w:t>samtycke.</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17 § </w:t>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får inte inrymma utomstående personer i lägenheten, om det kan medföra men för föreningen eller någon annan medlem i föreningen.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18 § </w:t>
      </w:r>
      <w:r w:rsidRPr="00BF5366">
        <w:rPr>
          <w:rFonts w:ascii="Times New Roman" w:eastAsia="Times New Roman" w:hAnsi="Times New Roman" w:cs="Times New Roman"/>
          <w:sz w:val="24"/>
          <w:szCs w:val="24"/>
          <w:lang w:eastAsia="sv-SE"/>
        </w:rPr>
        <w:br/>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får inte utan styrelsens samtycke använda lägenheten för något annat ändamål än för boende.</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19 § </w:t>
      </w:r>
      <w:r w:rsidRPr="00BF5366">
        <w:rPr>
          <w:rFonts w:ascii="Times New Roman" w:eastAsia="Times New Roman" w:hAnsi="Times New Roman" w:cs="Times New Roman"/>
          <w:sz w:val="24"/>
          <w:szCs w:val="24"/>
          <w:lang w:eastAsia="sv-SE"/>
        </w:rPr>
        <w:br/>
        <w:t xml:space="preserve">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inte i rätt tid betalar insats eller upplåtelseavgift som skall betalas innan lägenheten får tillträdas och sker inte heller rättelse inom en månad från </w:t>
      </w:r>
      <w:proofErr w:type="gramStart"/>
      <w:r w:rsidRPr="00BF5366">
        <w:rPr>
          <w:rFonts w:ascii="Times New Roman" w:eastAsia="Times New Roman" w:hAnsi="Times New Roman" w:cs="Times New Roman"/>
          <w:sz w:val="24"/>
          <w:szCs w:val="24"/>
          <w:lang w:eastAsia="sv-SE"/>
        </w:rPr>
        <w:t>anmaning</w:t>
      </w:r>
      <w:proofErr w:type="gramEnd"/>
      <w:r w:rsidRPr="00BF5366">
        <w:rPr>
          <w:rFonts w:ascii="Times New Roman" w:eastAsia="Times New Roman" w:hAnsi="Times New Roman" w:cs="Times New Roman"/>
          <w:sz w:val="24"/>
          <w:szCs w:val="24"/>
          <w:lang w:eastAsia="sv-SE"/>
        </w:rPr>
        <w:t xml:space="preserve"> får föreningen häva upplåtelseavtalet. Detta gäller inte om lägenheten tillträtts med styrelsens medgivande.</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Om avtalet hävs har föreningen rätt till skadestånd.</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20 § </w:t>
      </w:r>
      <w:r w:rsidRPr="00BF5366">
        <w:rPr>
          <w:rFonts w:ascii="Times New Roman" w:eastAsia="Times New Roman" w:hAnsi="Times New Roman" w:cs="Times New Roman"/>
          <w:sz w:val="24"/>
          <w:szCs w:val="24"/>
          <w:lang w:eastAsia="sv-SE"/>
        </w:rPr>
        <w:br/>
        <w:t xml:space="preserve">Nyttjanderätten till en lägenhet som innehas med bostadsrätt och som tillträtts är med de begränsningar som följer nedan förverkad och föreningen således berättigad att säga upp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till avflyttning,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proofErr w:type="gramStart"/>
      <w:r w:rsidRPr="00BF5366">
        <w:rPr>
          <w:rFonts w:ascii="Times New Roman" w:eastAsia="Times New Roman" w:hAnsi="Times New Roman" w:cs="Times New Roman"/>
          <w:sz w:val="24"/>
          <w:szCs w:val="24"/>
          <w:lang w:eastAsia="sv-SE"/>
        </w:rPr>
        <w:t>1)   om</w:t>
      </w:r>
      <w:proofErr w:type="gramEnd"/>
      <w:r w:rsidRPr="00BF5366">
        <w:rPr>
          <w:rFonts w:ascii="Times New Roman" w:eastAsia="Times New Roman" w:hAnsi="Times New Roman" w:cs="Times New Roman"/>
          <w:sz w:val="24"/>
          <w:szCs w:val="24"/>
          <w:lang w:eastAsia="sv-SE"/>
        </w:rPr>
        <w:t xml:space="preserve">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dröjer med att betala insats eller upplåtelseavgift utöver två veckor från det att föreningen efter förfallodagen anmanat honom att fullgöra sin betalningsskyldighet eller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dröjer med att betala årsavgift utöver två vardagar från förfallodagen,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utan behövligt samtycke eller tillstånd upplåter lägenheten i andra hand,</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3)   om lägenheten används i strid med 17 § eller i strid med 18 § och avvikelsen då är av avsevärd betydelse för föreningen eller medlem i föreningen,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4)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eller den, som lägenheten upplåtits till i andra hand, genom vårdslöshet är vållande till att det finns ohyra i lägenheten eller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genom att inte utan oskäligt dröjsmål underrättat styrelsen om att det finns ohyra i lägenheten bidrar till att ohyran sprids i fastigheten,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5)   om lägenheten på annat sätt vanvårdas eller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eller den, som lägenheten upplåtits till i andra hand, åsidosätter något av vad som skall iakttas enligt 14 § vid lägenhetens begagnande eller brister i den tillsyn som enligt samma paragraf åligger en </w:t>
      </w:r>
      <w:proofErr w:type="spellStart"/>
      <w:r w:rsidRPr="00BF5366">
        <w:rPr>
          <w:rFonts w:ascii="Times New Roman" w:eastAsia="Times New Roman" w:hAnsi="Times New Roman" w:cs="Times New Roman"/>
          <w:sz w:val="24"/>
          <w:szCs w:val="24"/>
          <w:lang w:eastAsia="sv-SE"/>
        </w:rPr>
        <w:t>bostadsrättshavare</w:t>
      </w:r>
      <w:proofErr w:type="spellEnd"/>
      <w:r w:rsidRPr="00BF5366">
        <w:rPr>
          <w:rFonts w:ascii="Times New Roman" w:eastAsia="Times New Roman" w:hAnsi="Times New Roman" w:cs="Times New Roman"/>
          <w:sz w:val="24"/>
          <w:szCs w:val="24"/>
          <w:lang w:eastAsia="sv-SE"/>
        </w:rPr>
        <w:t>,</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lastRenderedPageBreak/>
        <w:br/>
        <w:t xml:space="preserve">6)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inte lämnar tillträde till lägenheten enligt 15 § och han inte kan visa giltig ursäkt för detta,</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7)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inte fullgör annan skyldighet och det måste anses vara av synnerlig vikt för föreningen att skyldigheten fullgörs, samt</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8)   om lägenheten helt eller till väsentlig del används för näringsverksamhet eller därmed likartad verksamhet, vilken utgör eller i vilken till en inte oväsentlig del ingår brottsligt förfarande eller för tillfälliga sexuella förbindelser mot ersättning.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Nyttjanderätten är inte förverkad om det som ligger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till last är av ringa betydelse.</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21 § </w:t>
      </w:r>
      <w:r w:rsidRPr="00BF5366">
        <w:rPr>
          <w:rFonts w:ascii="Times New Roman" w:eastAsia="Times New Roman" w:hAnsi="Times New Roman" w:cs="Times New Roman"/>
          <w:sz w:val="24"/>
          <w:szCs w:val="24"/>
          <w:lang w:eastAsia="sv-SE"/>
        </w:rPr>
        <w:br/>
        <w:t xml:space="preserve">Uppsägning som avses 120 § första stycket 2, 3 eller 5-7 får ske endast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efter tillsägelse inte </w:t>
      </w:r>
      <w:proofErr w:type="gramStart"/>
      <w:r w:rsidRPr="00BF5366">
        <w:rPr>
          <w:rFonts w:ascii="Times New Roman" w:eastAsia="Times New Roman" w:hAnsi="Times New Roman" w:cs="Times New Roman"/>
          <w:sz w:val="24"/>
          <w:szCs w:val="24"/>
          <w:lang w:eastAsia="sv-SE"/>
        </w:rPr>
        <w:t>vidtager</w:t>
      </w:r>
      <w:proofErr w:type="gramEnd"/>
      <w:r w:rsidRPr="00BF5366">
        <w:rPr>
          <w:rFonts w:ascii="Times New Roman" w:eastAsia="Times New Roman" w:hAnsi="Times New Roman" w:cs="Times New Roman"/>
          <w:sz w:val="24"/>
          <w:szCs w:val="24"/>
          <w:lang w:eastAsia="sv-SE"/>
        </w:rPr>
        <w:t xml:space="preserve"> rättelse utan dröjsmål. I fråga om en bostadslägenhet får uppsägning på grund av förhållanden som avses 120 § första stycket 2 inte heller ske 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efter tillsägelse utan dröjsmål ansöker om tillstånd till upplåtelsen och får ansökan beviljad.</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22 § </w:t>
      </w:r>
      <w:r w:rsidRPr="00BF5366">
        <w:rPr>
          <w:rFonts w:ascii="Times New Roman" w:eastAsia="Times New Roman" w:hAnsi="Times New Roman" w:cs="Times New Roman"/>
          <w:sz w:val="24"/>
          <w:szCs w:val="24"/>
          <w:lang w:eastAsia="sv-SE"/>
        </w:rPr>
        <w:br/>
        <w:t xml:space="preserve">Är </w:t>
      </w:r>
      <w:proofErr w:type="gramStart"/>
      <w:r w:rsidRPr="00BF5366">
        <w:rPr>
          <w:rFonts w:ascii="Times New Roman" w:eastAsia="Times New Roman" w:hAnsi="Times New Roman" w:cs="Times New Roman"/>
          <w:sz w:val="24"/>
          <w:szCs w:val="24"/>
          <w:lang w:eastAsia="sv-SE"/>
        </w:rPr>
        <w:t>nyttjanderätten</w:t>
      </w:r>
      <w:proofErr w:type="gramEnd"/>
      <w:r w:rsidRPr="00BF5366">
        <w:rPr>
          <w:rFonts w:ascii="Times New Roman" w:eastAsia="Times New Roman" w:hAnsi="Times New Roman" w:cs="Times New Roman"/>
          <w:sz w:val="24"/>
          <w:szCs w:val="24"/>
          <w:lang w:eastAsia="sv-SE"/>
        </w:rPr>
        <w:t xml:space="preserve"> förverkad på grund av förhållande som avses i 20 § första stycket 1-3 eller 5-7 men sker rättelse innan föreningen gjort bruk av sin rätt till uppsägning, kan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inte därefter skiljas från lägenheten på den grunden. Detsamma gäller om föreningen inte har sagt upp </w:t>
      </w:r>
      <w:proofErr w:type="spellStart"/>
      <w:r w:rsidRPr="00BF5366">
        <w:rPr>
          <w:rFonts w:ascii="Times New Roman" w:eastAsia="Times New Roman" w:hAnsi="Times New Roman" w:cs="Times New Roman"/>
          <w:sz w:val="24"/>
          <w:szCs w:val="24"/>
          <w:lang w:eastAsia="sv-SE"/>
        </w:rPr>
        <w:t>bostadsrätts</w:t>
      </w:r>
      <w:r w:rsidRPr="00BF5366">
        <w:rPr>
          <w:rFonts w:ascii="Times New Roman" w:eastAsia="Times New Roman" w:hAnsi="Times New Roman" w:cs="Times New Roman"/>
          <w:sz w:val="24"/>
          <w:szCs w:val="24"/>
          <w:lang w:eastAsia="sv-SE"/>
        </w:rPr>
        <w:softHyphen/>
        <w:t>havaren</w:t>
      </w:r>
      <w:proofErr w:type="spellEnd"/>
      <w:r w:rsidRPr="00BF5366">
        <w:rPr>
          <w:rFonts w:ascii="Times New Roman" w:eastAsia="Times New Roman" w:hAnsi="Times New Roman" w:cs="Times New Roman"/>
          <w:sz w:val="24"/>
          <w:szCs w:val="24"/>
          <w:lang w:eastAsia="sv-SE"/>
        </w:rPr>
        <w:t xml:space="preserve"> till avflyttning inom tre månader från den dag föreningen fick reda på förhållande som avses i 20 § första stycket 4 eller 7 eller inom två månader vad avser 20 § första stycket 8 eller inte inom två månader från den dag då föreningen fick reda på förhållande som avses i 20 § första stycket 2 sagt till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att vidta rättelse.</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23 § </w:t>
      </w:r>
      <w:r w:rsidRPr="00BF5366">
        <w:rPr>
          <w:rFonts w:ascii="Times New Roman" w:eastAsia="Times New Roman" w:hAnsi="Times New Roman" w:cs="Times New Roman"/>
          <w:sz w:val="24"/>
          <w:szCs w:val="24"/>
          <w:lang w:eastAsia="sv-SE"/>
        </w:rPr>
        <w:br/>
        <w:t xml:space="preserve">Ar </w:t>
      </w:r>
      <w:proofErr w:type="gramStart"/>
      <w:r w:rsidRPr="00BF5366">
        <w:rPr>
          <w:rFonts w:ascii="Times New Roman" w:eastAsia="Times New Roman" w:hAnsi="Times New Roman" w:cs="Times New Roman"/>
          <w:sz w:val="24"/>
          <w:szCs w:val="24"/>
          <w:lang w:eastAsia="sv-SE"/>
        </w:rPr>
        <w:t>nyttjanderätten</w:t>
      </w:r>
      <w:proofErr w:type="gramEnd"/>
      <w:r w:rsidRPr="00BF5366">
        <w:rPr>
          <w:rFonts w:ascii="Times New Roman" w:eastAsia="Times New Roman" w:hAnsi="Times New Roman" w:cs="Times New Roman"/>
          <w:sz w:val="24"/>
          <w:szCs w:val="24"/>
          <w:lang w:eastAsia="sv-SE"/>
        </w:rPr>
        <w:t xml:space="preserve"> enligt 20 § första stycket t förverkad på grund av dröjsmål med betalning av års</w:t>
      </w:r>
      <w:r w:rsidRPr="00BF5366">
        <w:rPr>
          <w:rFonts w:ascii="Times New Roman" w:eastAsia="Times New Roman" w:hAnsi="Times New Roman" w:cs="Times New Roman"/>
          <w:sz w:val="24"/>
          <w:szCs w:val="24"/>
          <w:lang w:eastAsia="sv-SE"/>
        </w:rPr>
        <w:softHyphen/>
        <w:t xml:space="preserve">avgift, och har föreningen med anledning av detta sagt upp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till avflyttning, får denne på grund av dröjsmålet inte skiljas från lägenheten om avgiften betalas senast tolfte vardagen från uppsägningen.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I väntan på att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visar sig ha fullgjort vad som fordras för att få tillbaka nyttjanderätten får beslut om avhysning inte meddelas förrän efter fjorton vardagar frän den dag då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sades upp.</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24 § </w:t>
      </w:r>
      <w:r w:rsidRPr="00BF5366">
        <w:rPr>
          <w:rFonts w:ascii="Times New Roman" w:eastAsia="Times New Roman" w:hAnsi="Times New Roman" w:cs="Times New Roman"/>
          <w:sz w:val="24"/>
          <w:szCs w:val="24"/>
          <w:lang w:eastAsia="sv-SE"/>
        </w:rPr>
        <w:br/>
        <w:t xml:space="preserve">Sägs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upp till avflyttning av någon orsak som anges i 20 § första stycket l. 4-6 eller 8 är han skyldig att flytta genast, om inte annat följer av 23 §. Sägs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upp av någon annan 120 § första stycket angiven orsak, får han bo kvar till det månadsskifte som inträffar närmast efter tre månader från uppsägningen, om inte rätten ålägger honom att flytta tidigare.</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25 § </w:t>
      </w:r>
      <w:r w:rsidRPr="00BF5366">
        <w:rPr>
          <w:rFonts w:ascii="Times New Roman" w:eastAsia="Times New Roman" w:hAnsi="Times New Roman" w:cs="Times New Roman"/>
          <w:sz w:val="24"/>
          <w:szCs w:val="24"/>
          <w:lang w:eastAsia="sv-SE"/>
        </w:rPr>
        <w:br/>
        <w:t xml:space="preserve">Om föreningen säger upp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till avflyttning har föreningen rätt till </w:t>
      </w:r>
      <w:r w:rsidRPr="00BF5366">
        <w:rPr>
          <w:rFonts w:ascii="Times New Roman" w:eastAsia="Times New Roman" w:hAnsi="Times New Roman" w:cs="Times New Roman"/>
          <w:sz w:val="24"/>
          <w:szCs w:val="24"/>
          <w:lang w:eastAsia="sv-SE"/>
        </w:rPr>
        <w:lastRenderedPageBreak/>
        <w:t>skadestånd.</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26 § </w:t>
      </w:r>
      <w:r w:rsidRPr="00BF5366">
        <w:rPr>
          <w:rFonts w:ascii="Times New Roman" w:eastAsia="Times New Roman" w:hAnsi="Times New Roman" w:cs="Times New Roman"/>
          <w:sz w:val="24"/>
          <w:szCs w:val="24"/>
          <w:lang w:eastAsia="sv-SE"/>
        </w:rPr>
        <w:br/>
        <w:t xml:space="preserve">Har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blivit skild från lägenheten till följd av uppsägning i fall som avses i 20 §, skall bostadsrätten tvångsförsäljas så snart det kan ske om inte föreningen,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och de kända borgenärer vars rätt berörs av försäljningen kommer överens om något annat. Försäljningen får dock anstå till dess att brister som </w:t>
      </w:r>
      <w:proofErr w:type="spellStart"/>
      <w:r w:rsidRPr="00BF5366">
        <w:rPr>
          <w:rFonts w:ascii="Times New Roman" w:eastAsia="Times New Roman" w:hAnsi="Times New Roman" w:cs="Times New Roman"/>
          <w:sz w:val="24"/>
          <w:szCs w:val="24"/>
          <w:lang w:eastAsia="sv-SE"/>
        </w:rPr>
        <w:t>bostadsrätts-havaren</w:t>
      </w:r>
      <w:proofErr w:type="spellEnd"/>
      <w:r w:rsidRPr="00BF5366">
        <w:rPr>
          <w:rFonts w:ascii="Times New Roman" w:eastAsia="Times New Roman" w:hAnsi="Times New Roman" w:cs="Times New Roman"/>
          <w:sz w:val="24"/>
          <w:szCs w:val="24"/>
          <w:lang w:eastAsia="sv-SE"/>
        </w:rPr>
        <w:t xml:space="preserve"> svarar för blivit åtgärdade.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Styrelse och revisorer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27 § </w:t>
      </w:r>
      <w:r w:rsidRPr="00BF5366">
        <w:rPr>
          <w:rFonts w:ascii="Times New Roman" w:eastAsia="Times New Roman" w:hAnsi="Times New Roman" w:cs="Times New Roman"/>
          <w:sz w:val="24"/>
          <w:szCs w:val="24"/>
          <w:lang w:eastAsia="sv-SE"/>
        </w:rPr>
        <w:br/>
        <w:t>Styrelsen svarar för föreningens organisation och förvaltningen av föreningens angelägenheter.</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Styrelsen skall fortlöpande företa besiktningar av föreningens egendom och i sin årsredovisning </w:t>
      </w:r>
      <w:proofErr w:type="gramStart"/>
      <w:r w:rsidRPr="00BF5366">
        <w:rPr>
          <w:rFonts w:ascii="Times New Roman" w:eastAsia="Times New Roman" w:hAnsi="Times New Roman" w:cs="Times New Roman"/>
          <w:sz w:val="24"/>
          <w:szCs w:val="24"/>
          <w:lang w:eastAsia="sv-SE"/>
        </w:rPr>
        <w:t>avge</w:t>
      </w:r>
      <w:proofErr w:type="gramEnd"/>
      <w:r w:rsidRPr="00BF5366">
        <w:rPr>
          <w:rFonts w:ascii="Times New Roman" w:eastAsia="Times New Roman" w:hAnsi="Times New Roman" w:cs="Times New Roman"/>
          <w:sz w:val="24"/>
          <w:szCs w:val="24"/>
          <w:lang w:eastAsia="sv-SE"/>
        </w:rPr>
        <w:t xml:space="preserve"> redogörelse för underhållsbehov och vidtagna underhållsåtgärder av större omfattning.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28 § </w:t>
      </w:r>
      <w:r w:rsidRPr="00BF5366">
        <w:rPr>
          <w:rFonts w:ascii="Times New Roman" w:eastAsia="Times New Roman" w:hAnsi="Times New Roman" w:cs="Times New Roman"/>
          <w:sz w:val="24"/>
          <w:szCs w:val="24"/>
          <w:lang w:eastAsia="sv-SE"/>
        </w:rPr>
        <w:br/>
        <w:t>Styrelsen består av minst fem och högst nio ledamöter med minst en och högst tre suppleanter.</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Styrelseledamöter och suppleanter väljs av föreningsstämman för högst två år. Ordförande väljs vid årsstämman för ett år. Ordförande, ledamot och suppleant kan omväljas.</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Till styrelseledamot och suppleant kan förutom medlem väljas även make till medlem och närstående som varaktigt sammanbor med medlemmen. Valbar är endast myndig person som är bosatt i föreningens fastighet. Om föreningen har statligt bostadslån kan en ledamot och en suppleant utses i enlighet med villkor för lånets beviljande.</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29 § </w:t>
      </w:r>
      <w:r w:rsidRPr="00BF5366">
        <w:rPr>
          <w:rFonts w:ascii="Times New Roman" w:eastAsia="Times New Roman" w:hAnsi="Times New Roman" w:cs="Times New Roman"/>
          <w:sz w:val="24"/>
          <w:szCs w:val="24"/>
          <w:lang w:eastAsia="sv-SE"/>
        </w:rPr>
        <w:br/>
        <w:t>Styrelsen har sitt säte i Örebro.</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Styrelsen konstituerar sig själv. Styrelsen </w:t>
      </w:r>
      <w:proofErr w:type="gramStart"/>
      <w:r w:rsidRPr="00BF5366">
        <w:rPr>
          <w:rFonts w:ascii="Times New Roman" w:eastAsia="Times New Roman" w:hAnsi="Times New Roman" w:cs="Times New Roman"/>
          <w:sz w:val="24"/>
          <w:szCs w:val="24"/>
          <w:lang w:eastAsia="sv-SE"/>
        </w:rPr>
        <w:t>är</w:t>
      </w:r>
      <w:proofErr w:type="gramEnd"/>
      <w:r w:rsidRPr="00BF5366">
        <w:rPr>
          <w:rFonts w:ascii="Times New Roman" w:eastAsia="Times New Roman" w:hAnsi="Times New Roman" w:cs="Times New Roman"/>
          <w:sz w:val="24"/>
          <w:szCs w:val="24"/>
          <w:lang w:eastAsia="sv-SE"/>
        </w:rPr>
        <w:t xml:space="preserve"> </w:t>
      </w:r>
      <w:proofErr w:type="gramStart"/>
      <w:r w:rsidRPr="00BF5366">
        <w:rPr>
          <w:rFonts w:ascii="Times New Roman" w:eastAsia="Times New Roman" w:hAnsi="Times New Roman" w:cs="Times New Roman"/>
          <w:sz w:val="24"/>
          <w:szCs w:val="24"/>
          <w:lang w:eastAsia="sv-SE"/>
        </w:rPr>
        <w:t>beslutsför</w:t>
      </w:r>
      <w:proofErr w:type="gramEnd"/>
      <w:r w:rsidRPr="00BF5366">
        <w:rPr>
          <w:rFonts w:ascii="Times New Roman" w:eastAsia="Times New Roman" w:hAnsi="Times New Roman" w:cs="Times New Roman"/>
          <w:sz w:val="24"/>
          <w:szCs w:val="24"/>
          <w:lang w:eastAsia="sv-SE"/>
        </w:rPr>
        <w:t xml:space="preserve"> när antalet närvarande ledamöter vid sammanträdet överstiger hälften av samtliga styrelseledamöter. Som styrelsens beslut gäller den mening för vilken mer än hälften av de närvarande röstat eller vid lika röstetal den mening som biträds av ordföranden, dock fordras för giltigt beslut enhällighet när för beslutsförhet minsta antalet ledamöter är närvarande.</w:t>
      </w:r>
      <w:r w:rsidRPr="00BF5366">
        <w:rPr>
          <w:rFonts w:ascii="Times New Roman" w:eastAsia="Times New Roman" w:hAnsi="Times New Roman" w:cs="Times New Roman"/>
          <w:sz w:val="24"/>
          <w:szCs w:val="24"/>
          <w:lang w:eastAsia="sv-SE"/>
        </w:rPr>
        <w:br/>
        <w:t>Föreningens firma tecknas av styrelsen i dess helhet. Denna kan dessutom utse styrelsens ledamöter, antingen två i förening eller en av dessa i förening med annan därtill utsedd person att teckna föreningens firma. Styrelsen kan utse ledamot eller annan person att ensam företräda föreningen för särskilt angivet fall.</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30 § </w:t>
      </w:r>
      <w:r w:rsidRPr="00BF5366">
        <w:rPr>
          <w:rFonts w:ascii="Times New Roman" w:eastAsia="Times New Roman" w:hAnsi="Times New Roman" w:cs="Times New Roman"/>
          <w:sz w:val="24"/>
          <w:szCs w:val="24"/>
          <w:lang w:eastAsia="sv-SE"/>
        </w:rPr>
        <w:br/>
        <w:t>Föreningens räkenskapsår omfattar tiden l januari till 31 december. Före april månads utgång varje år skall styrelsen till revisorerna avlämna förvaltningsberättelse, resultaträkning samt balansräkning.</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lastRenderedPageBreak/>
        <w:t xml:space="preserve">31 § </w:t>
      </w:r>
      <w:r w:rsidRPr="00BF5366">
        <w:rPr>
          <w:rFonts w:ascii="Times New Roman" w:eastAsia="Times New Roman" w:hAnsi="Times New Roman" w:cs="Times New Roman"/>
          <w:sz w:val="24"/>
          <w:szCs w:val="24"/>
          <w:lang w:eastAsia="sv-SE"/>
        </w:rPr>
        <w:br/>
        <w:t>Styrelsen eller firmatecknare får inte utan föreningsstämmans bemyndigande avhända föreningen dess fasta egendom eller tomträtt och inte heller riva eller företa mer omfattande till- eller ombyggnadsåtgärder av sådan egendom.</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32 § </w:t>
      </w:r>
      <w:r w:rsidRPr="00BF5366">
        <w:rPr>
          <w:rFonts w:ascii="Times New Roman" w:eastAsia="Times New Roman" w:hAnsi="Times New Roman" w:cs="Times New Roman"/>
          <w:sz w:val="24"/>
          <w:szCs w:val="24"/>
          <w:lang w:eastAsia="sv-SE"/>
        </w:rPr>
        <w:br/>
        <w:t>Styrelsen eller annan företrädare för föreningen får inte företa åtgärd som är ägnad att bereda en otillbörlig fördel för en medlem eller någon annan, till nackdel för föreningen eller annan medlem. Styrelsen får inte verkställa beslut av föreningsstämman som står i strid med dessa stadgar eller tillämplig lagstiftning.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33 § </w:t>
      </w:r>
      <w:r w:rsidRPr="00BF5366">
        <w:rPr>
          <w:rFonts w:ascii="Times New Roman" w:eastAsia="Times New Roman" w:hAnsi="Times New Roman" w:cs="Times New Roman"/>
          <w:sz w:val="24"/>
          <w:szCs w:val="24"/>
          <w:lang w:eastAsia="sv-SE"/>
        </w:rPr>
        <w:br/>
        <w:t>Två revisorer och två revisorssuppleanter, varav en revisor och en revisorsuppleant skall vara auktoriserade revisorer, väljs på föreningsstämma för tiden från ordinarie föreningsstämma fram till nästa ordinarie föreningsstämma.</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34 § </w:t>
      </w:r>
      <w:r w:rsidRPr="00BF5366">
        <w:rPr>
          <w:rFonts w:ascii="Times New Roman" w:eastAsia="Times New Roman" w:hAnsi="Times New Roman" w:cs="Times New Roman"/>
          <w:sz w:val="24"/>
          <w:szCs w:val="24"/>
          <w:lang w:eastAsia="sv-SE"/>
        </w:rPr>
        <w:br/>
        <w:t xml:space="preserve">Revisorerna skall bedriva sitt arbete så att revision är avslutad och revisionsberättelsen </w:t>
      </w:r>
      <w:proofErr w:type="gramStart"/>
      <w:r w:rsidRPr="00BF5366">
        <w:rPr>
          <w:rFonts w:ascii="Times New Roman" w:eastAsia="Times New Roman" w:hAnsi="Times New Roman" w:cs="Times New Roman"/>
          <w:sz w:val="24"/>
          <w:szCs w:val="24"/>
          <w:lang w:eastAsia="sv-SE"/>
        </w:rPr>
        <w:t>avgiven</w:t>
      </w:r>
      <w:proofErr w:type="gramEnd"/>
      <w:r w:rsidRPr="00BF5366">
        <w:rPr>
          <w:rFonts w:ascii="Times New Roman" w:eastAsia="Times New Roman" w:hAnsi="Times New Roman" w:cs="Times New Roman"/>
          <w:sz w:val="24"/>
          <w:szCs w:val="24"/>
          <w:lang w:eastAsia="sv-SE"/>
        </w:rPr>
        <w:t xml:space="preserve"> senast inom 30 dagar efter det att styrelsen avlämnat årsredovisningen till dem. Styrelsen skall </w:t>
      </w:r>
      <w:proofErr w:type="gramStart"/>
      <w:r w:rsidRPr="00BF5366">
        <w:rPr>
          <w:rFonts w:ascii="Times New Roman" w:eastAsia="Times New Roman" w:hAnsi="Times New Roman" w:cs="Times New Roman"/>
          <w:sz w:val="24"/>
          <w:szCs w:val="24"/>
          <w:lang w:eastAsia="sv-SE"/>
        </w:rPr>
        <w:t>avge</w:t>
      </w:r>
      <w:proofErr w:type="gramEnd"/>
      <w:r w:rsidRPr="00BF5366">
        <w:rPr>
          <w:rFonts w:ascii="Times New Roman" w:eastAsia="Times New Roman" w:hAnsi="Times New Roman" w:cs="Times New Roman"/>
          <w:sz w:val="24"/>
          <w:szCs w:val="24"/>
          <w:lang w:eastAsia="sv-SE"/>
        </w:rPr>
        <w:t xml:space="preserve"> skriftlig förklaring till ordinarie föreningsstämma över av revisorerna eventuellt gjorda anmärkningar. Styrelsens redovisningshandlingar, revisionsberättelsen och styrelsens förklaring över av revisorerna gjorda anmärkningar skall hållas tillgängliga för medlemmarna minst en vecka före den förenings</w:t>
      </w:r>
      <w:r w:rsidRPr="00BF5366">
        <w:rPr>
          <w:rFonts w:ascii="Times New Roman" w:eastAsia="Times New Roman" w:hAnsi="Times New Roman" w:cs="Times New Roman"/>
          <w:sz w:val="24"/>
          <w:szCs w:val="24"/>
          <w:lang w:eastAsia="sv-SE"/>
        </w:rPr>
        <w:softHyphen/>
        <w:t xml:space="preserve">stämma på vilken ärendet skall förekomma till behandling.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br/>
        <w:t>Föreningsstämma</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35 § </w:t>
      </w:r>
      <w:r w:rsidRPr="00BF5366">
        <w:rPr>
          <w:rFonts w:ascii="Times New Roman" w:eastAsia="Times New Roman" w:hAnsi="Times New Roman" w:cs="Times New Roman"/>
          <w:sz w:val="24"/>
          <w:szCs w:val="24"/>
          <w:lang w:eastAsia="sv-SE"/>
        </w:rPr>
        <w:br/>
        <w:t>Föreningsmedlemmarnas rätt att besluta i föreningens angelägenheter utövas vid föreningsstämman.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36 § </w:t>
      </w:r>
      <w:r w:rsidRPr="00BF5366">
        <w:rPr>
          <w:rFonts w:ascii="Times New Roman" w:eastAsia="Times New Roman" w:hAnsi="Times New Roman" w:cs="Times New Roman"/>
          <w:sz w:val="24"/>
          <w:szCs w:val="24"/>
          <w:lang w:eastAsia="sv-SE"/>
        </w:rPr>
        <w:br/>
        <w:t>Ordinarie föreningsstämma skall hållas årligen före juni månads utgång. För att visst ärende som medlem önskar få behandlat på föreningsstämma skall kunna anges i kallelsen till denna skall ärendet skriftligen anmälas till styrelsen senast före februari månads utgång eller den senare tidpunkt som styrelsen kan komma att bestämma.</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37 § </w:t>
      </w:r>
      <w:r w:rsidRPr="00BF5366">
        <w:rPr>
          <w:rFonts w:ascii="Times New Roman" w:eastAsia="Times New Roman" w:hAnsi="Times New Roman" w:cs="Times New Roman"/>
          <w:sz w:val="24"/>
          <w:szCs w:val="24"/>
          <w:lang w:eastAsia="sv-SE"/>
        </w:rPr>
        <w:br/>
        <w:t>Extra föreningsstämma skall hållas närstyrelsen eller revisor finner skäl till det eller när minst 1/10 av samtliga röstberättigade skriftligen begär det hos styrelsen med angivande av ärende som önskas behandlat på stämman.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38 § </w:t>
      </w:r>
      <w:r w:rsidRPr="00BF5366">
        <w:rPr>
          <w:rFonts w:ascii="Times New Roman" w:eastAsia="Times New Roman" w:hAnsi="Times New Roman" w:cs="Times New Roman"/>
          <w:sz w:val="24"/>
          <w:szCs w:val="24"/>
          <w:lang w:eastAsia="sv-SE"/>
        </w:rPr>
        <w:br/>
        <w:t>På ordinarie föreningsstämma skall förekomma:</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r>
      <w:proofErr w:type="gramStart"/>
      <w:r w:rsidRPr="00BF5366">
        <w:rPr>
          <w:rFonts w:ascii="Times New Roman" w:eastAsia="Times New Roman" w:hAnsi="Times New Roman" w:cs="Times New Roman"/>
          <w:sz w:val="24"/>
          <w:szCs w:val="24"/>
          <w:lang w:eastAsia="sv-SE"/>
        </w:rPr>
        <w:t>1)   Stämmans</w:t>
      </w:r>
      <w:proofErr w:type="gramEnd"/>
      <w:r w:rsidRPr="00BF5366">
        <w:rPr>
          <w:rFonts w:ascii="Times New Roman" w:eastAsia="Times New Roman" w:hAnsi="Times New Roman" w:cs="Times New Roman"/>
          <w:sz w:val="24"/>
          <w:szCs w:val="24"/>
          <w:lang w:eastAsia="sv-SE"/>
        </w:rPr>
        <w:t xml:space="preserve"> öppnande.</w:t>
      </w:r>
      <w:r w:rsidRPr="00BF5366">
        <w:rPr>
          <w:rFonts w:ascii="Times New Roman" w:eastAsia="Times New Roman" w:hAnsi="Times New Roman" w:cs="Times New Roman"/>
          <w:sz w:val="24"/>
          <w:szCs w:val="24"/>
          <w:lang w:eastAsia="sv-SE"/>
        </w:rPr>
        <w:br/>
        <w:t>2)   Godkännande av dagordningen.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lastRenderedPageBreak/>
        <w:t>3)   Val av stämmoordförande.</w:t>
      </w:r>
      <w:r w:rsidRPr="00BF5366">
        <w:rPr>
          <w:rFonts w:ascii="Times New Roman" w:eastAsia="Times New Roman" w:hAnsi="Times New Roman" w:cs="Times New Roman"/>
          <w:sz w:val="24"/>
          <w:szCs w:val="24"/>
          <w:lang w:eastAsia="sv-SE"/>
        </w:rPr>
        <w:br/>
        <w:t>4)   Anmälan av stämmoordförandens val av protokollförare.</w:t>
      </w:r>
      <w:r w:rsidRPr="00BF5366">
        <w:rPr>
          <w:rFonts w:ascii="Times New Roman" w:eastAsia="Times New Roman" w:hAnsi="Times New Roman" w:cs="Times New Roman"/>
          <w:sz w:val="24"/>
          <w:szCs w:val="24"/>
          <w:lang w:eastAsia="sv-SE"/>
        </w:rPr>
        <w:br/>
        <w:t>5)   Val av två justeringsmän tillika rösträknare.</w:t>
      </w:r>
      <w:r w:rsidRPr="00BF5366">
        <w:rPr>
          <w:rFonts w:ascii="Times New Roman" w:eastAsia="Times New Roman" w:hAnsi="Times New Roman" w:cs="Times New Roman"/>
          <w:sz w:val="24"/>
          <w:szCs w:val="24"/>
          <w:lang w:eastAsia="sv-SE"/>
        </w:rPr>
        <w:br/>
        <w:t>6)   Fråga om stämman blivit i stadgeenlig ordning utlyst.</w:t>
      </w:r>
      <w:r w:rsidRPr="00BF5366">
        <w:rPr>
          <w:rFonts w:ascii="Times New Roman" w:eastAsia="Times New Roman" w:hAnsi="Times New Roman" w:cs="Times New Roman"/>
          <w:sz w:val="24"/>
          <w:szCs w:val="24"/>
          <w:lang w:eastAsia="sv-SE"/>
        </w:rPr>
        <w:br/>
        <w:t>7)   Fastställande av röstlängd.</w:t>
      </w:r>
      <w:r w:rsidRPr="00BF5366">
        <w:rPr>
          <w:rFonts w:ascii="Times New Roman" w:eastAsia="Times New Roman" w:hAnsi="Times New Roman" w:cs="Times New Roman"/>
          <w:sz w:val="24"/>
          <w:szCs w:val="24"/>
          <w:lang w:eastAsia="sv-SE"/>
        </w:rPr>
        <w:br/>
        <w:t>8)   Föredragning av styrelsens årsredovisning.</w:t>
      </w:r>
      <w:r w:rsidRPr="00BF5366">
        <w:rPr>
          <w:rFonts w:ascii="Times New Roman" w:eastAsia="Times New Roman" w:hAnsi="Times New Roman" w:cs="Times New Roman"/>
          <w:sz w:val="24"/>
          <w:szCs w:val="24"/>
          <w:lang w:eastAsia="sv-SE"/>
        </w:rPr>
        <w:br/>
        <w:t>9)   Föredragning av revisorers berättelse.</w:t>
      </w:r>
      <w:r w:rsidRPr="00BF5366">
        <w:rPr>
          <w:rFonts w:ascii="Times New Roman" w:eastAsia="Times New Roman" w:hAnsi="Times New Roman" w:cs="Times New Roman"/>
          <w:sz w:val="24"/>
          <w:szCs w:val="24"/>
          <w:lang w:eastAsia="sv-SE"/>
        </w:rPr>
        <w:br/>
        <w:t>10)  Beslut om fastställande av resultat- och balansräkning.</w:t>
      </w:r>
      <w:r w:rsidRPr="00BF5366">
        <w:rPr>
          <w:rFonts w:ascii="Times New Roman" w:eastAsia="Times New Roman" w:hAnsi="Times New Roman" w:cs="Times New Roman"/>
          <w:sz w:val="24"/>
          <w:szCs w:val="24"/>
          <w:lang w:eastAsia="sv-SE"/>
        </w:rPr>
        <w:br/>
        <w:t>11)  Beslut om resultatdisposition.</w:t>
      </w:r>
      <w:r w:rsidRPr="00BF5366">
        <w:rPr>
          <w:rFonts w:ascii="Times New Roman" w:eastAsia="Times New Roman" w:hAnsi="Times New Roman" w:cs="Times New Roman"/>
          <w:sz w:val="24"/>
          <w:szCs w:val="24"/>
          <w:lang w:eastAsia="sv-SE"/>
        </w:rPr>
        <w:br/>
        <w:t>12)  Fråga om ansvarsfrihet för styrelseledamöterna.</w:t>
      </w:r>
      <w:r w:rsidRPr="00BF5366">
        <w:rPr>
          <w:rFonts w:ascii="Times New Roman" w:eastAsia="Times New Roman" w:hAnsi="Times New Roman" w:cs="Times New Roman"/>
          <w:sz w:val="24"/>
          <w:szCs w:val="24"/>
          <w:lang w:eastAsia="sv-SE"/>
        </w:rPr>
        <w:br/>
        <w:t>13)  Fastställande av antal styrelseledamöter och suppleanter att väljas av stämman.</w:t>
      </w:r>
      <w:r w:rsidRPr="00BF5366">
        <w:rPr>
          <w:rFonts w:ascii="Times New Roman" w:eastAsia="Times New Roman" w:hAnsi="Times New Roman" w:cs="Times New Roman"/>
          <w:sz w:val="24"/>
          <w:szCs w:val="24"/>
          <w:lang w:eastAsia="sv-SE"/>
        </w:rPr>
        <w:br/>
        <w:t xml:space="preserve">14)  Fråga om arvoden åt styrelseledamöter och revisorer för nästkommande verksamhetsår. </w:t>
      </w:r>
      <w:r w:rsidRPr="00BF5366">
        <w:rPr>
          <w:rFonts w:ascii="Times New Roman" w:eastAsia="Times New Roman" w:hAnsi="Times New Roman" w:cs="Times New Roman"/>
          <w:sz w:val="24"/>
          <w:szCs w:val="24"/>
          <w:lang w:eastAsia="sv-SE"/>
        </w:rPr>
        <w:br/>
      </w:r>
      <w:proofErr w:type="gramStart"/>
      <w:r w:rsidRPr="00BF5366">
        <w:rPr>
          <w:rFonts w:ascii="Times New Roman" w:eastAsia="Times New Roman" w:hAnsi="Times New Roman" w:cs="Times New Roman"/>
          <w:sz w:val="24"/>
          <w:szCs w:val="24"/>
          <w:lang w:eastAsia="sv-SE"/>
        </w:rPr>
        <w:t>15)  Val</w:t>
      </w:r>
      <w:proofErr w:type="gramEnd"/>
      <w:r w:rsidRPr="00BF5366">
        <w:rPr>
          <w:rFonts w:ascii="Times New Roman" w:eastAsia="Times New Roman" w:hAnsi="Times New Roman" w:cs="Times New Roman"/>
          <w:sz w:val="24"/>
          <w:szCs w:val="24"/>
          <w:lang w:eastAsia="sv-SE"/>
        </w:rPr>
        <w:t xml:space="preserve"> av ordförande</w:t>
      </w:r>
      <w:r w:rsidRPr="00BF5366">
        <w:rPr>
          <w:rFonts w:ascii="Times New Roman" w:eastAsia="Times New Roman" w:hAnsi="Times New Roman" w:cs="Times New Roman"/>
          <w:sz w:val="24"/>
          <w:szCs w:val="24"/>
          <w:lang w:eastAsia="sv-SE"/>
        </w:rPr>
        <w:br/>
        <w:t>16)  Val av övriga styrelseledamöter och suppleanter.</w:t>
      </w:r>
      <w:r w:rsidRPr="00BF5366">
        <w:rPr>
          <w:rFonts w:ascii="Times New Roman" w:eastAsia="Times New Roman" w:hAnsi="Times New Roman" w:cs="Times New Roman"/>
          <w:sz w:val="24"/>
          <w:szCs w:val="24"/>
          <w:lang w:eastAsia="sv-SE"/>
        </w:rPr>
        <w:br/>
        <w:t>17)  Val av revisorer och revisorssuppleanter.</w:t>
      </w:r>
      <w:r w:rsidRPr="00BF5366">
        <w:rPr>
          <w:rFonts w:ascii="Times New Roman" w:eastAsia="Times New Roman" w:hAnsi="Times New Roman" w:cs="Times New Roman"/>
          <w:sz w:val="24"/>
          <w:szCs w:val="24"/>
          <w:lang w:eastAsia="sv-SE"/>
        </w:rPr>
        <w:br/>
        <w:t>18)  Val av valberedning.</w:t>
      </w:r>
      <w:r w:rsidRPr="00BF5366">
        <w:rPr>
          <w:rFonts w:ascii="Times New Roman" w:eastAsia="Times New Roman" w:hAnsi="Times New Roman" w:cs="Times New Roman"/>
          <w:sz w:val="24"/>
          <w:szCs w:val="24"/>
          <w:lang w:eastAsia="sv-SE"/>
        </w:rPr>
        <w:br/>
        <w:t xml:space="preserve">19)  Av styrelsen till stämman hänskjutna frågor samt av föreningsmedlem anmält ärende enligt 36 § </w:t>
      </w:r>
      <w:r w:rsidRPr="00BF5366">
        <w:rPr>
          <w:rFonts w:ascii="Times New Roman" w:eastAsia="Times New Roman" w:hAnsi="Times New Roman" w:cs="Times New Roman"/>
          <w:sz w:val="24"/>
          <w:szCs w:val="24"/>
          <w:lang w:eastAsia="sv-SE"/>
        </w:rPr>
        <w:br/>
        <w:t>20)  Stämmans avslutande.</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På extra föreningsstämma skall utöver ärenden enligt punkt 1-7 ovan endast förekomma de ärenden för vilka stämman blivit utlyst och vilka angetts i kallelsen till stämman.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39 § </w:t>
      </w:r>
      <w:r w:rsidRPr="00BF5366">
        <w:rPr>
          <w:rFonts w:ascii="Times New Roman" w:eastAsia="Times New Roman" w:hAnsi="Times New Roman" w:cs="Times New Roman"/>
          <w:sz w:val="24"/>
          <w:szCs w:val="24"/>
          <w:lang w:eastAsia="sv-SE"/>
        </w:rPr>
        <w:br/>
        <w:t>Kallelse till föreningsstämman skall innehålla uppgift om vilka ärenden som skall behandlas på stämman. Även ärende som anmälts av styrelsen eller föreningsmedlem enligt 36 § skall anges i kallelsen. Denna skall utfärdas genom personlig kallelse till samtliga medlemmar genom utdelning eller genom postbefordran senast två veckor före ordinarie och en vecka före extra föreningsstämma, dock tidigast fyra veckor före stämman. Andra meddelanden till medlemmarna anslås på lämplig plats inom föreningens fastighet eller genom utdelning eller postbefordran av brev.</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40 § </w:t>
      </w:r>
      <w:r w:rsidRPr="00BF5366">
        <w:rPr>
          <w:rFonts w:ascii="Times New Roman" w:eastAsia="Times New Roman" w:hAnsi="Times New Roman" w:cs="Times New Roman"/>
          <w:sz w:val="24"/>
          <w:szCs w:val="24"/>
          <w:lang w:eastAsia="sv-SE"/>
        </w:rPr>
        <w:br/>
        <w:t>Vid föreningsstämman har varje medlem en röst. Om flera medlemmar innehar bostadsrätt gemensamt har de dock tillsammans endast en röst.</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Medlem får utöva sin rösträtt genom ombud. Ombudet skall </w:t>
      </w:r>
      <w:proofErr w:type="gramStart"/>
      <w:r w:rsidRPr="00BF5366">
        <w:rPr>
          <w:rFonts w:ascii="Times New Roman" w:eastAsia="Times New Roman" w:hAnsi="Times New Roman" w:cs="Times New Roman"/>
          <w:sz w:val="24"/>
          <w:szCs w:val="24"/>
          <w:lang w:eastAsia="sv-SE"/>
        </w:rPr>
        <w:t>förete</w:t>
      </w:r>
      <w:proofErr w:type="gramEnd"/>
      <w:r w:rsidRPr="00BF5366">
        <w:rPr>
          <w:rFonts w:ascii="Times New Roman" w:eastAsia="Times New Roman" w:hAnsi="Times New Roman" w:cs="Times New Roman"/>
          <w:sz w:val="24"/>
          <w:szCs w:val="24"/>
          <w:lang w:eastAsia="sv-SE"/>
        </w:rPr>
        <w:t xml:space="preserve"> en skriftlig, dagtecknad fullmakt, ej äldre än ett år. Endast annan medlem, make eller närstående, som varaktigt sammanbor med medlemmen får vara ombud. Ingen får såsom ombud företräda mer än en medlem.</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Röstberättigad är endast den medlem som fullgjort sina åtaganden mot föreningen enligt dessa stadgar eller enligt lag.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41 § </w:t>
      </w:r>
      <w:r w:rsidRPr="00BF5366">
        <w:rPr>
          <w:rFonts w:ascii="Times New Roman" w:eastAsia="Times New Roman" w:hAnsi="Times New Roman" w:cs="Times New Roman"/>
          <w:sz w:val="24"/>
          <w:szCs w:val="24"/>
          <w:lang w:eastAsia="sv-SE"/>
        </w:rPr>
        <w:br/>
        <w:t xml:space="preserve">För vissa beslut </w:t>
      </w:r>
      <w:proofErr w:type="gramStart"/>
      <w:r w:rsidRPr="00BF5366">
        <w:rPr>
          <w:rFonts w:ascii="Times New Roman" w:eastAsia="Times New Roman" w:hAnsi="Times New Roman" w:cs="Times New Roman"/>
          <w:sz w:val="24"/>
          <w:szCs w:val="24"/>
          <w:lang w:eastAsia="sv-SE"/>
        </w:rPr>
        <w:t>erfordras</w:t>
      </w:r>
      <w:proofErr w:type="gramEnd"/>
      <w:r w:rsidRPr="00BF5366">
        <w:rPr>
          <w:rFonts w:ascii="Times New Roman" w:eastAsia="Times New Roman" w:hAnsi="Times New Roman" w:cs="Times New Roman"/>
          <w:sz w:val="24"/>
          <w:szCs w:val="24"/>
          <w:lang w:eastAsia="sv-SE"/>
        </w:rPr>
        <w:t xml:space="preserve"> jämlikt bostadsrättslagen kvalificerad majoritet på föreningsstämman och i särskilda fall även godkännande av hyresnämnden .</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42 § </w:t>
      </w:r>
      <w:r w:rsidRPr="00BF5366">
        <w:rPr>
          <w:rFonts w:ascii="Times New Roman" w:eastAsia="Times New Roman" w:hAnsi="Times New Roman" w:cs="Times New Roman"/>
          <w:sz w:val="24"/>
          <w:szCs w:val="24"/>
          <w:lang w:eastAsia="sv-SE"/>
        </w:rPr>
        <w:br/>
        <w:t xml:space="preserve">Det justerade protokollet från föreningsstämman skall hållas tillgängligt för medlemmarna </w:t>
      </w:r>
      <w:r w:rsidRPr="00BF5366">
        <w:rPr>
          <w:rFonts w:ascii="Times New Roman" w:eastAsia="Times New Roman" w:hAnsi="Times New Roman" w:cs="Times New Roman"/>
          <w:sz w:val="24"/>
          <w:szCs w:val="24"/>
          <w:lang w:eastAsia="sv-SE"/>
        </w:rPr>
        <w:lastRenderedPageBreak/>
        <w:t>senast tre veckor efter stämman.</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43 § </w:t>
      </w:r>
      <w:r w:rsidRPr="00BF5366">
        <w:rPr>
          <w:rFonts w:ascii="Times New Roman" w:eastAsia="Times New Roman" w:hAnsi="Times New Roman" w:cs="Times New Roman"/>
          <w:sz w:val="24"/>
          <w:szCs w:val="24"/>
          <w:lang w:eastAsia="sv-SE"/>
        </w:rPr>
        <w:br/>
        <w:t>Inom föreningen skall finnas fond för yttre underhåll. Till fonden skall årligen avsättas ett belopp baserat på beräknade kostnader enligt långsiktig underhållsplanering, dock minst 0,3 % av fastighetens taxeringsvärde.</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Det överskott som kan uppstå på föreningens verksamhet skall disponeras på det sätt föreningsstämman beslutar.</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Om föreningsstämman beslutar att under året uppkommet överskottskall delas ut skall överskottet fördelas mellan medlemmarna i förhållande till lägenheternas insatser.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Upplösning och likvidation</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44 § </w:t>
      </w:r>
      <w:r w:rsidRPr="00BF5366">
        <w:rPr>
          <w:rFonts w:ascii="Times New Roman" w:eastAsia="Times New Roman" w:hAnsi="Times New Roman" w:cs="Times New Roman"/>
          <w:sz w:val="24"/>
          <w:szCs w:val="24"/>
          <w:lang w:eastAsia="sv-SE"/>
        </w:rPr>
        <w:br/>
        <w:t xml:space="preserve">Om föreningen </w:t>
      </w:r>
      <w:proofErr w:type="gramStart"/>
      <w:r w:rsidRPr="00BF5366">
        <w:rPr>
          <w:rFonts w:ascii="Times New Roman" w:eastAsia="Times New Roman" w:hAnsi="Times New Roman" w:cs="Times New Roman"/>
          <w:sz w:val="24"/>
          <w:szCs w:val="24"/>
          <w:lang w:eastAsia="sv-SE"/>
        </w:rPr>
        <w:t>upplöses</w:t>
      </w:r>
      <w:proofErr w:type="gramEnd"/>
      <w:r w:rsidRPr="00BF5366">
        <w:rPr>
          <w:rFonts w:ascii="Times New Roman" w:eastAsia="Times New Roman" w:hAnsi="Times New Roman" w:cs="Times New Roman"/>
          <w:sz w:val="24"/>
          <w:szCs w:val="24"/>
          <w:lang w:eastAsia="sv-SE"/>
        </w:rPr>
        <w:t xml:space="preserve"> </w:t>
      </w:r>
      <w:proofErr w:type="gramStart"/>
      <w:r w:rsidRPr="00BF5366">
        <w:rPr>
          <w:rFonts w:ascii="Times New Roman" w:eastAsia="Times New Roman" w:hAnsi="Times New Roman" w:cs="Times New Roman"/>
          <w:sz w:val="24"/>
          <w:szCs w:val="24"/>
          <w:lang w:eastAsia="sv-SE"/>
        </w:rPr>
        <w:t>skall</w:t>
      </w:r>
      <w:proofErr w:type="gramEnd"/>
      <w:r w:rsidRPr="00BF5366">
        <w:rPr>
          <w:rFonts w:ascii="Times New Roman" w:eastAsia="Times New Roman" w:hAnsi="Times New Roman" w:cs="Times New Roman"/>
          <w:sz w:val="24"/>
          <w:szCs w:val="24"/>
          <w:lang w:eastAsia="sv-SE"/>
        </w:rPr>
        <w:t xml:space="preserve"> behållna tillgångar tillfalla medlemmarna i förhållande till lägenheternas insatser.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Ordningsregler</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 xml:space="preserve">45 § </w:t>
      </w:r>
      <w:r w:rsidRPr="00BF5366">
        <w:rPr>
          <w:rFonts w:ascii="Times New Roman" w:eastAsia="Times New Roman" w:hAnsi="Times New Roman" w:cs="Times New Roman"/>
          <w:sz w:val="24"/>
          <w:szCs w:val="24"/>
          <w:lang w:eastAsia="sv-SE"/>
        </w:rPr>
        <w:br/>
        <w:t xml:space="preserve">Styrelsen äger besluta om för föreningen gällande ordningsregler. </w:t>
      </w:r>
    </w:p>
    <w:p w:rsidR="00BF5366" w:rsidRPr="00BF5366" w:rsidRDefault="00BF5366" w:rsidP="00BF5366">
      <w:pPr>
        <w:spacing w:before="100" w:beforeAutospacing="1" w:after="240" w:line="240" w:lineRule="auto"/>
        <w:rPr>
          <w:rFonts w:ascii="Times New Roman" w:eastAsia="Times New Roman" w:hAnsi="Times New Roman" w:cs="Times New Roman"/>
          <w:sz w:val="24"/>
          <w:szCs w:val="24"/>
          <w:lang w:eastAsia="sv-SE"/>
        </w:rPr>
      </w:pP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Övrigt</w:t>
      </w:r>
    </w:p>
    <w:p w:rsidR="00BF5366" w:rsidRPr="00BF5366" w:rsidRDefault="00BF5366" w:rsidP="00BF5366">
      <w:pPr>
        <w:spacing w:before="100" w:beforeAutospacing="1" w:after="100" w:afterAutospacing="1" w:line="240" w:lineRule="auto"/>
        <w:rPr>
          <w:rFonts w:ascii="Times New Roman" w:eastAsia="Times New Roman" w:hAnsi="Times New Roman" w:cs="Times New Roman"/>
          <w:sz w:val="24"/>
          <w:szCs w:val="24"/>
          <w:lang w:eastAsia="sv-SE"/>
        </w:rPr>
      </w:pPr>
      <w:r w:rsidRPr="00BF5366">
        <w:rPr>
          <w:rFonts w:ascii="Times New Roman" w:eastAsia="Times New Roman" w:hAnsi="Times New Roman" w:cs="Times New Roman"/>
          <w:sz w:val="24"/>
          <w:szCs w:val="24"/>
          <w:lang w:eastAsia="sv-SE"/>
        </w:rPr>
        <w:t>För frågor som inte regleras i dessa stadgar gäller bostadsrättslagen, lagen om ekonomiska föreningar samt övrig lagstiftning.</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Ovanstående stadgar har antagits vid bostadsrättsföreningen </w:t>
      </w:r>
      <w:proofErr w:type="spellStart"/>
      <w:r w:rsidRPr="00BF5366">
        <w:rPr>
          <w:rFonts w:ascii="Times New Roman" w:eastAsia="Times New Roman" w:hAnsi="Times New Roman" w:cs="Times New Roman"/>
          <w:sz w:val="24"/>
          <w:szCs w:val="24"/>
          <w:lang w:eastAsia="sv-SE"/>
        </w:rPr>
        <w:t>Norensbergs</w:t>
      </w:r>
      <w:proofErr w:type="spellEnd"/>
      <w:r w:rsidRPr="00BF5366">
        <w:rPr>
          <w:rFonts w:ascii="Times New Roman" w:eastAsia="Times New Roman" w:hAnsi="Times New Roman" w:cs="Times New Roman"/>
          <w:sz w:val="24"/>
          <w:szCs w:val="24"/>
          <w:lang w:eastAsia="sv-SE"/>
        </w:rPr>
        <w:t xml:space="preserve"> föreningsstämma i Örebro den 8/10 1996 och den 27/11 1996</w:t>
      </w:r>
      <w:r w:rsidRPr="00BF5366">
        <w:rPr>
          <w:rFonts w:ascii="Times New Roman" w:eastAsia="Times New Roman" w:hAnsi="Times New Roman" w:cs="Times New Roman"/>
          <w:sz w:val="24"/>
          <w:szCs w:val="24"/>
          <w:lang w:eastAsia="sv-SE"/>
        </w:rPr>
        <w:br/>
      </w:r>
      <w:r w:rsidRPr="00BF5366">
        <w:rPr>
          <w:rFonts w:ascii="Times New Roman" w:eastAsia="Times New Roman" w:hAnsi="Times New Roman" w:cs="Times New Roman"/>
          <w:sz w:val="24"/>
          <w:szCs w:val="24"/>
          <w:lang w:eastAsia="sv-SE"/>
        </w:rPr>
        <w:br/>
        <w:t xml:space="preserve">Bostadsrättsföreningen </w:t>
      </w:r>
      <w:proofErr w:type="spellStart"/>
      <w:r w:rsidRPr="00BF5366">
        <w:rPr>
          <w:rFonts w:ascii="Times New Roman" w:eastAsia="Times New Roman" w:hAnsi="Times New Roman" w:cs="Times New Roman"/>
          <w:sz w:val="24"/>
          <w:szCs w:val="24"/>
          <w:lang w:eastAsia="sv-SE"/>
        </w:rPr>
        <w:t>Norensberg</w:t>
      </w:r>
      <w:proofErr w:type="spellEnd"/>
      <w:r w:rsidRPr="00BF5366">
        <w:rPr>
          <w:rFonts w:ascii="Times New Roman" w:eastAsia="Times New Roman" w:hAnsi="Times New Roman" w:cs="Times New Roman"/>
          <w:sz w:val="24"/>
          <w:szCs w:val="24"/>
          <w:lang w:eastAsia="sv-SE"/>
        </w:rPr>
        <w:t xml:space="preserve"> genom styrelsen</w:t>
      </w:r>
      <w:r w:rsidRPr="00BF5366">
        <w:rPr>
          <w:rFonts w:ascii="Times New Roman" w:eastAsia="Times New Roman" w:hAnsi="Times New Roman" w:cs="Times New Roman"/>
          <w:sz w:val="24"/>
          <w:szCs w:val="24"/>
          <w:lang w:eastAsia="sv-SE"/>
        </w:rPr>
        <w:br/>
        <w:t>Örebro den 28/11 1996</w:t>
      </w:r>
    </w:p>
    <w:p w:rsidR="00BF5366" w:rsidRPr="00BF5366" w:rsidRDefault="00BF5366" w:rsidP="00BF5366">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lastRenderedPageBreak/>
        <w:drawing>
          <wp:inline distT="0" distB="0" distL="0" distR="0">
            <wp:extent cx="2743200" cy="857250"/>
            <wp:effectExtent l="19050" t="0" r="0" b="0"/>
            <wp:docPr id="1" name="Bild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5" cstate="print"/>
                    <a:srcRect/>
                    <a:stretch>
                      <a:fillRect/>
                    </a:stretch>
                  </pic:blipFill>
                  <pic:spPr bwMode="auto">
                    <a:xfrm>
                      <a:off x="0" y="0"/>
                      <a:ext cx="2743200" cy="857250"/>
                    </a:xfrm>
                    <a:prstGeom prst="rect">
                      <a:avLst/>
                    </a:prstGeom>
                    <a:noFill/>
                    <a:ln w="9525">
                      <a:noFill/>
                      <a:miter lim="800000"/>
                      <a:headEnd/>
                      <a:tailEnd/>
                    </a:ln>
                  </pic:spPr>
                </pic:pic>
              </a:graphicData>
            </a:graphic>
          </wp:inline>
        </w:drawing>
      </w:r>
      <w:r w:rsidRPr="00BF5366">
        <w:rPr>
          <w:rFonts w:ascii="Times New Roman" w:eastAsia="Times New Roman" w:hAnsi="Times New Roman" w:cs="Times New Roman"/>
          <w:sz w:val="24"/>
          <w:szCs w:val="24"/>
          <w:lang w:eastAsia="sv-SE"/>
        </w:rPr>
        <w:br/>
      </w:r>
      <w:r>
        <w:rPr>
          <w:rFonts w:ascii="Times New Roman" w:eastAsia="Times New Roman" w:hAnsi="Times New Roman" w:cs="Times New Roman"/>
          <w:noProof/>
          <w:sz w:val="24"/>
          <w:szCs w:val="24"/>
          <w:lang w:eastAsia="sv-SE"/>
        </w:rPr>
        <w:drawing>
          <wp:inline distT="0" distB="0" distL="0" distR="0">
            <wp:extent cx="2495550" cy="962025"/>
            <wp:effectExtent l="19050" t="0" r="0" b="0"/>
            <wp:docPr id="2" name="Bild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6" cstate="print"/>
                    <a:srcRect/>
                    <a:stretch>
                      <a:fillRect/>
                    </a:stretch>
                  </pic:blipFill>
                  <pic:spPr bwMode="auto">
                    <a:xfrm>
                      <a:off x="0" y="0"/>
                      <a:ext cx="2495550" cy="962025"/>
                    </a:xfrm>
                    <a:prstGeom prst="rect">
                      <a:avLst/>
                    </a:prstGeom>
                    <a:noFill/>
                    <a:ln w="9525">
                      <a:noFill/>
                      <a:miter lim="800000"/>
                      <a:headEnd/>
                      <a:tailEnd/>
                    </a:ln>
                  </pic:spPr>
                </pic:pic>
              </a:graphicData>
            </a:graphic>
          </wp:inline>
        </w:drawing>
      </w:r>
      <w:r w:rsidRPr="00BF5366">
        <w:rPr>
          <w:rFonts w:ascii="Times New Roman" w:eastAsia="Times New Roman" w:hAnsi="Times New Roman" w:cs="Times New Roman"/>
          <w:sz w:val="24"/>
          <w:szCs w:val="24"/>
          <w:lang w:eastAsia="sv-SE"/>
        </w:rPr>
        <w:br/>
      </w:r>
      <w:r>
        <w:rPr>
          <w:rFonts w:ascii="Times New Roman" w:eastAsia="Times New Roman" w:hAnsi="Times New Roman" w:cs="Times New Roman"/>
          <w:noProof/>
          <w:sz w:val="24"/>
          <w:szCs w:val="24"/>
          <w:lang w:eastAsia="sv-SE"/>
        </w:rPr>
        <w:drawing>
          <wp:inline distT="0" distB="0" distL="0" distR="0">
            <wp:extent cx="3000375" cy="800100"/>
            <wp:effectExtent l="19050" t="0" r="9525" b="0"/>
            <wp:docPr id="3" name="Bild 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7" cstate="print"/>
                    <a:srcRect/>
                    <a:stretch>
                      <a:fillRect/>
                    </a:stretch>
                  </pic:blipFill>
                  <pic:spPr bwMode="auto">
                    <a:xfrm>
                      <a:off x="0" y="0"/>
                      <a:ext cx="3000375" cy="800100"/>
                    </a:xfrm>
                    <a:prstGeom prst="rect">
                      <a:avLst/>
                    </a:prstGeom>
                    <a:noFill/>
                    <a:ln w="9525">
                      <a:noFill/>
                      <a:miter lim="800000"/>
                      <a:headEnd/>
                      <a:tailEnd/>
                    </a:ln>
                  </pic:spPr>
                </pic:pic>
              </a:graphicData>
            </a:graphic>
          </wp:inline>
        </w:drawing>
      </w:r>
    </w:p>
    <w:p w:rsidR="007F5402" w:rsidRDefault="007F5402"/>
    <w:sectPr w:rsidR="007F5402" w:rsidSect="007F54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B5FDB"/>
    <w:multiLevelType w:val="multilevel"/>
    <w:tmpl w:val="BC18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F5366"/>
    <w:rsid w:val="0027777F"/>
    <w:rsid w:val="007F5402"/>
    <w:rsid w:val="00BF536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402"/>
  </w:style>
  <w:style w:type="paragraph" w:styleId="Rubrik2">
    <w:name w:val="heading 2"/>
    <w:basedOn w:val="Normal"/>
    <w:link w:val="Rubrik2Char"/>
    <w:uiPriority w:val="9"/>
    <w:qFormat/>
    <w:rsid w:val="00BF5366"/>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5">
    <w:name w:val="heading 5"/>
    <w:basedOn w:val="Normal"/>
    <w:link w:val="Rubrik5Char"/>
    <w:uiPriority w:val="9"/>
    <w:qFormat/>
    <w:rsid w:val="00BF5366"/>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F5366"/>
    <w:rPr>
      <w:rFonts w:ascii="Times New Roman" w:eastAsia="Times New Roman" w:hAnsi="Times New Roman" w:cs="Times New Roman"/>
      <w:b/>
      <w:bCs/>
      <w:sz w:val="36"/>
      <w:szCs w:val="36"/>
      <w:lang w:eastAsia="sv-SE"/>
    </w:rPr>
  </w:style>
  <w:style w:type="character" w:customStyle="1" w:styleId="Rubrik5Char">
    <w:name w:val="Rubrik 5 Char"/>
    <w:basedOn w:val="Standardstycketeckensnitt"/>
    <w:link w:val="Rubrik5"/>
    <w:uiPriority w:val="9"/>
    <w:rsid w:val="00BF5366"/>
    <w:rPr>
      <w:rFonts w:ascii="Times New Roman" w:eastAsia="Times New Roman" w:hAnsi="Times New Roman" w:cs="Times New Roman"/>
      <w:b/>
      <w:bCs/>
      <w:sz w:val="20"/>
      <w:szCs w:val="20"/>
      <w:lang w:eastAsia="sv-SE"/>
    </w:rPr>
  </w:style>
  <w:style w:type="paragraph" w:styleId="Normalwebb">
    <w:name w:val="Normal (Web)"/>
    <w:basedOn w:val="Normal"/>
    <w:uiPriority w:val="99"/>
    <w:semiHidden/>
    <w:unhideWhenUsed/>
    <w:rsid w:val="00BF536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info">
    <w:name w:val="info"/>
    <w:basedOn w:val="Normal"/>
    <w:rsid w:val="00BF536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stil7">
    <w:name w:val="stil7"/>
    <w:basedOn w:val="Normal"/>
    <w:rsid w:val="00BF536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BF53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F53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79179">
      <w:bodyDiv w:val="1"/>
      <w:marLeft w:val="0"/>
      <w:marRight w:val="0"/>
      <w:marTop w:val="0"/>
      <w:marBottom w:val="0"/>
      <w:divBdr>
        <w:top w:val="none" w:sz="0" w:space="0" w:color="auto"/>
        <w:left w:val="none" w:sz="0" w:space="0" w:color="auto"/>
        <w:bottom w:val="none" w:sz="0" w:space="0" w:color="auto"/>
        <w:right w:val="none" w:sz="0" w:space="0" w:color="auto"/>
      </w:divBdr>
      <w:divsChild>
        <w:div w:id="734205550">
          <w:marLeft w:val="0"/>
          <w:marRight w:val="0"/>
          <w:marTop w:val="0"/>
          <w:marBottom w:val="0"/>
          <w:divBdr>
            <w:top w:val="none" w:sz="0" w:space="0" w:color="auto"/>
            <w:left w:val="none" w:sz="0" w:space="0" w:color="auto"/>
            <w:bottom w:val="none" w:sz="0" w:space="0" w:color="auto"/>
            <w:right w:val="none" w:sz="0" w:space="0" w:color="auto"/>
          </w:divBdr>
          <w:divsChild>
            <w:div w:id="49546108">
              <w:marLeft w:val="0"/>
              <w:marRight w:val="0"/>
              <w:marTop w:val="0"/>
              <w:marBottom w:val="0"/>
              <w:divBdr>
                <w:top w:val="none" w:sz="0" w:space="0" w:color="auto"/>
                <w:left w:val="none" w:sz="0" w:space="0" w:color="auto"/>
                <w:bottom w:val="none" w:sz="0" w:space="0" w:color="auto"/>
                <w:right w:val="none" w:sz="0" w:space="0" w:color="auto"/>
              </w:divBdr>
              <w:divsChild>
                <w:div w:id="1595433470">
                  <w:marLeft w:val="0"/>
                  <w:marRight w:val="0"/>
                  <w:marTop w:val="0"/>
                  <w:marBottom w:val="0"/>
                  <w:divBdr>
                    <w:top w:val="none" w:sz="0" w:space="0" w:color="auto"/>
                    <w:left w:val="none" w:sz="0" w:space="0" w:color="auto"/>
                    <w:bottom w:val="none" w:sz="0" w:space="0" w:color="auto"/>
                    <w:right w:val="none" w:sz="0" w:space="0" w:color="auto"/>
                  </w:divBdr>
                  <w:divsChild>
                    <w:div w:id="1420328810">
                      <w:marLeft w:val="0"/>
                      <w:marRight w:val="0"/>
                      <w:marTop w:val="0"/>
                      <w:marBottom w:val="0"/>
                      <w:divBdr>
                        <w:top w:val="none" w:sz="0" w:space="0" w:color="auto"/>
                        <w:left w:val="none" w:sz="0" w:space="0" w:color="auto"/>
                        <w:bottom w:val="none" w:sz="0" w:space="0" w:color="auto"/>
                        <w:right w:val="none" w:sz="0" w:space="0" w:color="auto"/>
                      </w:divBdr>
                    </w:div>
                    <w:div w:id="7287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3760</Words>
  <Characters>19930</Characters>
  <Application>Microsoft Office Word</Application>
  <DocSecurity>0</DocSecurity>
  <Lines>166</Lines>
  <Paragraphs>47</Paragraphs>
  <ScaleCrop>false</ScaleCrop>
  <Company> </Company>
  <LinksUpToDate>false</LinksUpToDate>
  <CharactersWithSpaces>23643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2014-10-17T19:46:00Z</dcterms:created>
  <dcterms:modified xsi:type="dcterms:W3CDTF">2014-10-17T19:46:00Z</dcterms:modified>
</cp:coreProperties>
</file>